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2CA1" w:rsidRPr="00382CA1" w:rsidRDefault="00382CA1" w:rsidP="00382CA1">
      <w:pPr>
        <w:widowControl/>
        <w:ind w:left="75" w:right="75"/>
        <w:jc w:val="left"/>
        <w:rPr>
          <w:rFonts w:ascii="宋体" w:eastAsia="宋体" w:hAnsi="宋体" w:cs="宋体"/>
          <w:b/>
          <w:bCs/>
          <w:color w:val="00108C"/>
          <w:kern w:val="0"/>
          <w:sz w:val="26"/>
          <w:szCs w:val="26"/>
        </w:rPr>
      </w:pPr>
      <w:r w:rsidRPr="00382CA1">
        <w:rPr>
          <w:rFonts w:ascii="宋体" w:eastAsia="宋体" w:hAnsi="宋体" w:cs="宋体"/>
          <w:b/>
          <w:bCs/>
          <w:color w:val="00108C"/>
          <w:kern w:val="0"/>
          <w:sz w:val="26"/>
          <w:szCs w:val="26"/>
        </w:rPr>
        <w:t>中国语言文学系(人文社会科学学院) 汉语言文学专业</w:t>
      </w:r>
    </w:p>
    <w:p w:rsidR="00382CA1" w:rsidRPr="00382CA1" w:rsidRDefault="00382CA1" w:rsidP="00382CA1">
      <w:pPr>
        <w:widowControl/>
        <w:ind w:left="75" w:right="75"/>
        <w:jc w:val="left"/>
        <w:rPr>
          <w:rFonts w:ascii="宋体" w:eastAsia="宋体" w:hAnsi="宋体" w:cs="宋体"/>
          <w:b/>
          <w:bCs/>
          <w:color w:val="00108C"/>
          <w:kern w:val="0"/>
          <w:sz w:val="26"/>
          <w:szCs w:val="26"/>
        </w:rPr>
      </w:pPr>
      <w:r w:rsidRPr="00382CA1">
        <w:rPr>
          <w:rFonts w:ascii="宋体" w:eastAsia="宋体" w:hAnsi="宋体" w:cs="宋体"/>
          <w:b/>
          <w:bCs/>
          <w:color w:val="00108C"/>
          <w:kern w:val="0"/>
          <w:sz w:val="26"/>
          <w:szCs w:val="26"/>
        </w:rPr>
        <w:t>(</w:t>
      </w:r>
      <w:r>
        <w:rPr>
          <w:rFonts w:ascii="宋体" w:eastAsia="宋体" w:hAnsi="宋体" w:cs="宋体" w:hint="eastAsia"/>
          <w:b/>
          <w:bCs/>
          <w:color w:val="00108C"/>
          <w:kern w:val="0"/>
          <w:sz w:val="26"/>
          <w:szCs w:val="26"/>
        </w:rPr>
        <w:t>元化</w:t>
      </w:r>
      <w:bookmarkStart w:id="0" w:name="_GoBack"/>
      <w:bookmarkEnd w:id="0"/>
      <w:r w:rsidRPr="00382CA1">
        <w:rPr>
          <w:rFonts w:ascii="宋体" w:eastAsia="宋体" w:hAnsi="宋体" w:cs="宋体"/>
          <w:b/>
          <w:bCs/>
          <w:color w:val="00108C"/>
          <w:kern w:val="0"/>
          <w:sz w:val="26"/>
          <w:szCs w:val="26"/>
        </w:rPr>
        <w:t>)   本科 培养方案 (2019)</w:t>
      </w:r>
    </w:p>
    <w:p w:rsidR="00382CA1" w:rsidRPr="00382CA1" w:rsidRDefault="00382CA1" w:rsidP="00382CA1">
      <w:pPr>
        <w:widowControl/>
        <w:jc w:val="left"/>
        <w:rPr>
          <w:rFonts w:ascii="黑体" w:eastAsia="黑体" w:hAnsi="黑体" w:cs="宋体"/>
          <w:b/>
          <w:bCs/>
          <w:color w:val="00108C"/>
          <w:kern w:val="0"/>
          <w:sz w:val="23"/>
          <w:szCs w:val="23"/>
        </w:rPr>
      </w:pPr>
      <w:proofErr w:type="gramStart"/>
      <w:r w:rsidRPr="00382CA1">
        <w:rPr>
          <w:rFonts w:ascii="黑体" w:eastAsia="黑体" w:hAnsi="黑体" w:cs="宋体" w:hint="eastAsia"/>
          <w:b/>
          <w:bCs/>
          <w:color w:val="00108C"/>
          <w:kern w:val="0"/>
          <w:sz w:val="23"/>
          <w:szCs w:val="23"/>
        </w:rPr>
        <w:t>一</w:t>
      </w:r>
      <w:proofErr w:type="gramEnd"/>
      <w:r w:rsidRPr="00382CA1">
        <w:rPr>
          <w:rFonts w:ascii="黑体" w:eastAsia="黑体" w:hAnsi="黑体" w:cs="宋体" w:hint="eastAsia"/>
          <w:b/>
          <w:bCs/>
          <w:color w:val="00108C"/>
          <w:kern w:val="0"/>
          <w:sz w:val="23"/>
          <w:szCs w:val="23"/>
        </w:rPr>
        <w:t xml:space="preserve">.指导思想 </w:t>
      </w:r>
    </w:p>
    <w:p w:rsidR="00382CA1" w:rsidRPr="00382CA1" w:rsidRDefault="00382CA1" w:rsidP="00382CA1">
      <w:pPr>
        <w:widowControl/>
        <w:spacing w:before="100" w:beforeAutospacing="1" w:after="100" w:afterAutospacing="1"/>
        <w:jc w:val="left"/>
        <w:rPr>
          <w:rFonts w:ascii="宋体" w:eastAsia="宋体" w:hAnsi="宋体" w:cs="宋体" w:hint="eastAsia"/>
          <w:kern w:val="0"/>
          <w:sz w:val="23"/>
          <w:szCs w:val="23"/>
        </w:rPr>
      </w:pP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以习近平新时代中国特色社会主义思想和党的十九大精神为指导，全面贯彻落实全国教育大会、新时代全国高等学校本科教育工作会议、《教育部关于加快建设高水平本科教育全面提高人才培养能力的意见》等精神，贯彻华东师范大学第十三次党代会精神，根据《教育部等六部门关于实施基础学科拔尖学生培养计划2.0的意见》、《华东师范大学关于实施拔尖与卓越学生培养计划的意见（试行）》等文件要求，以“育人、文明、发展”三大使命为指引，注重“强化使命驱动、注重大师引领、创新学习方式、提升综合素养，促进学科交叉和科教融合、深化国际合作、科学选才鉴才”等要求，全面贯彻立德树人根本任务，培养具有深厚的爱国情怀、宽广的国际视野和远大的学术理想的青年研究者和思想家。</w:t>
      </w:r>
    </w:p>
    <w:p w:rsidR="00382CA1" w:rsidRPr="00382CA1" w:rsidRDefault="00382CA1" w:rsidP="00382CA1">
      <w:pPr>
        <w:widowControl/>
        <w:jc w:val="left"/>
        <w:rPr>
          <w:rFonts w:ascii="宋体" w:eastAsia="宋体" w:hAnsi="宋体" w:cs="宋体" w:hint="eastAsia"/>
          <w:kern w:val="0"/>
          <w:sz w:val="23"/>
          <w:szCs w:val="23"/>
        </w:rPr>
      </w:pPr>
    </w:p>
    <w:p w:rsidR="00382CA1" w:rsidRPr="00382CA1" w:rsidRDefault="00382CA1" w:rsidP="00382CA1">
      <w:pPr>
        <w:widowControl/>
        <w:jc w:val="left"/>
        <w:rPr>
          <w:rFonts w:ascii="黑体" w:eastAsia="黑体" w:hAnsi="黑体" w:cs="宋体" w:hint="eastAsia"/>
          <w:b/>
          <w:bCs/>
          <w:color w:val="00108C"/>
          <w:kern w:val="0"/>
          <w:sz w:val="23"/>
          <w:szCs w:val="23"/>
        </w:rPr>
      </w:pPr>
      <w:r w:rsidRPr="00382CA1">
        <w:rPr>
          <w:rFonts w:ascii="黑体" w:eastAsia="黑体" w:hAnsi="黑体" w:cs="宋体" w:hint="eastAsia"/>
          <w:b/>
          <w:bCs/>
          <w:color w:val="00108C"/>
          <w:kern w:val="0"/>
          <w:sz w:val="23"/>
          <w:szCs w:val="23"/>
        </w:rPr>
        <w:t xml:space="preserve">二.培养目标 </w:t>
      </w:r>
    </w:p>
    <w:p w:rsidR="00382CA1" w:rsidRPr="00382CA1" w:rsidRDefault="00382CA1" w:rsidP="00382CA1">
      <w:pPr>
        <w:widowControl/>
        <w:spacing w:before="100" w:beforeAutospacing="1" w:after="100" w:afterAutospacing="1"/>
        <w:jc w:val="left"/>
        <w:rPr>
          <w:rFonts w:ascii="宋体" w:eastAsia="宋体" w:hAnsi="宋体" w:cs="宋体" w:hint="eastAsia"/>
          <w:kern w:val="0"/>
          <w:sz w:val="23"/>
          <w:szCs w:val="23"/>
        </w:rPr>
      </w:pP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本拔尖人才培养计划依托华东师范大学中国语言文学学科位居国内一流学科前列的优势，培养具有深厚的家国情怀、强烈的文化自信和崇高的学术理想，具备扎实的中国语言文学学科知识与学术研究的基础和较为全面的中国语言文学修养，初步掌握从事人文研究所</w:t>
      </w:r>
      <w:proofErr w:type="gramStart"/>
      <w:r w:rsidRPr="00382CA1">
        <w:rPr>
          <w:rFonts w:ascii="宋体" w:eastAsia="宋体" w:hAnsi="宋体" w:cs="宋体" w:hint="eastAsia"/>
          <w:kern w:val="0"/>
          <w:sz w:val="23"/>
          <w:szCs w:val="23"/>
        </w:rPr>
        <w:t>需理论</w:t>
      </w:r>
      <w:proofErr w:type="gramEnd"/>
      <w:r w:rsidRPr="00382CA1">
        <w:rPr>
          <w:rFonts w:ascii="宋体" w:eastAsia="宋体" w:hAnsi="宋体" w:cs="宋体" w:hint="eastAsia"/>
          <w:kern w:val="0"/>
          <w:sz w:val="23"/>
          <w:szCs w:val="23"/>
        </w:rPr>
        <w:t>方法并具有跨学科研究的能力，具备将中国语言文学研究与中国实践相结合的自觉意识并具有突出的反思和创新精神，具备良好的文学鉴赏能力与写作能力，具备较高的外语水平、较强的沟通能力并具有宽广的国际视野，有望在毕业数年内成长为优秀青年学术人才。</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该培养目标具体包括：</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1.在道德情操方面，以习近平新时代中国特色社会主义思想为指导，使学生具备崇高的理想信念和强烈的家国情怀，具有振兴中华、服务人类、献身学术的使命意识，养成科学严谨、坚持真理、勇于创新的优良学风；具有较强的沟通能力和团队协作能力。</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2.在专业知识方面，扎实、全面地掌握中国语言文学学科的专业基础知识并具有较强的知识整合能力，具备良好的中国传统语言文化修养及现代人文与科学知识修养；</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3.在研究能力方面，受到较好的学术研究的训练，对个人学术研究的方向有较为明确的认识，初步掌握人文学科学术研究所</w:t>
      </w:r>
      <w:proofErr w:type="gramStart"/>
      <w:r w:rsidRPr="00382CA1">
        <w:rPr>
          <w:rFonts w:ascii="宋体" w:eastAsia="宋体" w:hAnsi="宋体" w:cs="宋体" w:hint="eastAsia"/>
          <w:kern w:val="0"/>
          <w:sz w:val="23"/>
          <w:szCs w:val="23"/>
        </w:rPr>
        <w:t>需理论</w:t>
      </w:r>
      <w:proofErr w:type="gramEnd"/>
      <w:r w:rsidRPr="00382CA1">
        <w:rPr>
          <w:rFonts w:ascii="宋体" w:eastAsia="宋体" w:hAnsi="宋体" w:cs="宋体" w:hint="eastAsia"/>
          <w:kern w:val="0"/>
          <w:sz w:val="23"/>
          <w:szCs w:val="23"/>
        </w:rPr>
        <w:t>方法，具有跨学科研究的自觉意识和实践能力，能够立足中国问题，将学术研究与中国实践相结合，具备对话世界的初步能力，善于反思，勇于创新；</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4.在基本素质方面，要求学生具备良好的文学鉴赏能力和较为突出的写作能力，能够较好地掌握一到两门外语，具有宽广的国际视野，善于沟通与交流并具有一定的组织和领导能力；</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5.在发展预期方面，毕业五年内，学生有望进入一流高校从事博士阶段学术研究，毕业十年内，有望成长为博而能专、训练有素、思想敏锐、志趣高远的青年学术研究人才，或者能够胜任党政机关宣传文秘或领导工作，或者能够成为著名作家或出版家等。</w:t>
      </w:r>
    </w:p>
    <w:p w:rsidR="00382CA1" w:rsidRPr="00382CA1" w:rsidRDefault="00382CA1" w:rsidP="00382CA1">
      <w:pPr>
        <w:widowControl/>
        <w:jc w:val="left"/>
        <w:rPr>
          <w:rFonts w:ascii="宋体" w:eastAsia="宋体" w:hAnsi="宋体" w:cs="宋体" w:hint="eastAsia"/>
          <w:kern w:val="0"/>
          <w:sz w:val="23"/>
          <w:szCs w:val="23"/>
        </w:rPr>
      </w:pPr>
    </w:p>
    <w:p w:rsidR="00382CA1" w:rsidRPr="00382CA1" w:rsidRDefault="00382CA1" w:rsidP="00382CA1">
      <w:pPr>
        <w:widowControl/>
        <w:spacing w:before="100" w:beforeAutospacing="1" w:after="100" w:afterAutospacing="1"/>
        <w:jc w:val="left"/>
        <w:rPr>
          <w:rFonts w:ascii="黑体" w:eastAsia="黑体" w:hAnsi="黑体" w:cs="宋体" w:hint="eastAsia"/>
          <w:b/>
          <w:bCs/>
          <w:color w:val="00108C"/>
          <w:kern w:val="0"/>
          <w:sz w:val="23"/>
          <w:szCs w:val="23"/>
        </w:rPr>
      </w:pPr>
      <w:r w:rsidRPr="00382CA1">
        <w:rPr>
          <w:rFonts w:ascii="黑体" w:eastAsia="黑体" w:hAnsi="黑体" w:cs="宋体" w:hint="eastAsia"/>
          <w:b/>
          <w:bCs/>
          <w:color w:val="00108C"/>
          <w:kern w:val="0"/>
          <w:sz w:val="23"/>
          <w:szCs w:val="23"/>
        </w:rPr>
        <w:t xml:space="preserve">三.毕业要求 </w:t>
      </w:r>
    </w:p>
    <w:p w:rsidR="00382CA1" w:rsidRPr="00382CA1" w:rsidRDefault="00382CA1" w:rsidP="00382CA1">
      <w:pPr>
        <w:widowControl/>
        <w:spacing w:after="240" w:line="312" w:lineRule="auto"/>
        <w:jc w:val="left"/>
        <w:rPr>
          <w:rFonts w:ascii="宋体" w:eastAsia="宋体" w:hAnsi="宋体" w:cs="宋体" w:hint="eastAsia"/>
          <w:kern w:val="0"/>
          <w:sz w:val="23"/>
          <w:szCs w:val="23"/>
        </w:rPr>
      </w:pP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1.具有坚定的思想政治信念，</w:t>
      </w:r>
      <w:proofErr w:type="gramStart"/>
      <w:r w:rsidRPr="00382CA1">
        <w:rPr>
          <w:rFonts w:ascii="宋体" w:eastAsia="宋体" w:hAnsi="宋体" w:cs="宋体" w:hint="eastAsia"/>
          <w:kern w:val="0"/>
          <w:sz w:val="23"/>
          <w:szCs w:val="23"/>
        </w:rPr>
        <w:t>践行</w:t>
      </w:r>
      <w:proofErr w:type="gramEnd"/>
      <w:r w:rsidRPr="00382CA1">
        <w:rPr>
          <w:rFonts w:ascii="宋体" w:eastAsia="宋体" w:hAnsi="宋体" w:cs="宋体" w:hint="eastAsia"/>
          <w:kern w:val="0"/>
          <w:sz w:val="23"/>
          <w:szCs w:val="23"/>
        </w:rPr>
        <w:t>社会主义核心价值观，能将自身价值的实现与国家发展需求紧密结合起来，恪守学术伦理与学术规范。</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2.具备扎实的专业基础与优异的专业能力，专业学习成绩及相关学业表现显著领先或优于同龄学生，熟练掌握中国语言文学学科核心素养的内涵，能很好地整合中国语言文学学科知识，</w:t>
      </w:r>
      <w:proofErr w:type="gramStart"/>
      <w:r w:rsidRPr="00382CA1">
        <w:rPr>
          <w:rFonts w:ascii="宋体" w:eastAsia="宋体" w:hAnsi="宋体" w:cs="宋体" w:hint="eastAsia"/>
          <w:kern w:val="0"/>
          <w:sz w:val="23"/>
          <w:szCs w:val="23"/>
        </w:rPr>
        <w:t>处理好专与</w:t>
      </w:r>
      <w:proofErr w:type="gramEnd"/>
      <w:r w:rsidRPr="00382CA1">
        <w:rPr>
          <w:rFonts w:ascii="宋体" w:eastAsia="宋体" w:hAnsi="宋体" w:cs="宋体" w:hint="eastAsia"/>
          <w:kern w:val="0"/>
          <w:sz w:val="23"/>
          <w:szCs w:val="23"/>
        </w:rPr>
        <w:t>博的关系，形成系统、完整的知识结构与宽厚的思想视野，能熟悉并了解中国语言文学学科研究前沿，能与历史、哲学等人文社会科学进行专业知识与学术思想上的融渗，形成综合素养，能主动地涉猎与学习科学知识。</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3.热爱阅读，具备很强的原典阅读能力与学术思维能力，能积极阅读富于学术难度与挑战性的著作，能在读书中敏锐地发现与分析问题，并寻找合理的途径来解决问题，能自主进行阅读评价。</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4.热爱写作，具备很强的文字功底与学术、非学术写作能力，能以较高水平独立完成学术写作成果，并有一定的文字发表经历，能自主进行写作评价。</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5.具有学术志趣及其内在动力，以及终身学习与专业自主发展的意识，能自觉地制定个人学术发展上的长远规划。</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6.具备较强的反思研究意识与能力，能以中国语言文学的研究性素质，在学术研究与非学术工作中都自觉地运用批判性思维反思与分析问题，具备较强的创新意识，并能承担与完成一定的科研课题。</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7.具有全球意识与宽广的国际化视野，熟练掌握一门外语，能主动参与国际学术交流，并能以非母语较好地表达自己的思想。</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8.熟练掌握应用信息技术来优化中国语言文学学科学习的方法与技能，能积极借助各种现代信息传媒手段，提升自己的专业能力。</w:t>
      </w:r>
    </w:p>
    <w:p w:rsidR="00382CA1" w:rsidRPr="00382CA1" w:rsidRDefault="00382CA1" w:rsidP="00382CA1">
      <w:pPr>
        <w:widowControl/>
        <w:spacing w:after="240"/>
        <w:jc w:val="left"/>
        <w:rPr>
          <w:rFonts w:ascii="宋体" w:eastAsia="宋体" w:hAnsi="宋体" w:cs="宋体" w:hint="eastAsia"/>
          <w:kern w:val="0"/>
          <w:sz w:val="24"/>
          <w:szCs w:val="24"/>
        </w:rPr>
      </w:pPr>
    </w:p>
    <w:p w:rsidR="00382CA1" w:rsidRPr="00382CA1" w:rsidRDefault="00382CA1" w:rsidP="00382CA1">
      <w:pPr>
        <w:widowControl/>
        <w:jc w:val="left"/>
        <w:rPr>
          <w:rFonts w:ascii="黑体" w:eastAsia="黑体" w:hAnsi="黑体" w:cs="宋体"/>
          <w:b/>
          <w:bCs/>
          <w:color w:val="00108C"/>
          <w:kern w:val="0"/>
          <w:sz w:val="23"/>
          <w:szCs w:val="23"/>
        </w:rPr>
      </w:pPr>
      <w:r w:rsidRPr="00382CA1">
        <w:rPr>
          <w:rFonts w:ascii="黑体" w:eastAsia="黑体" w:hAnsi="黑体" w:cs="宋体" w:hint="eastAsia"/>
          <w:b/>
          <w:bCs/>
          <w:color w:val="00108C"/>
          <w:kern w:val="0"/>
          <w:sz w:val="23"/>
          <w:szCs w:val="23"/>
        </w:rPr>
        <w:t xml:space="preserve">四.毕业要求与培养目标关系矩阵 </w:t>
      </w:r>
    </w:p>
    <w:p w:rsidR="00382CA1" w:rsidRPr="00382CA1" w:rsidRDefault="00382CA1" w:rsidP="00382CA1">
      <w:pPr>
        <w:widowControl/>
        <w:spacing w:before="100" w:beforeAutospacing="1" w:after="100" w:afterAutospacing="1"/>
        <w:jc w:val="left"/>
        <w:rPr>
          <w:rFonts w:ascii="宋体" w:eastAsia="宋体" w:hAnsi="宋体" w:cs="宋体" w:hint="eastAsia"/>
          <w:kern w:val="0"/>
          <w:sz w:val="24"/>
          <w:szCs w:val="24"/>
        </w:rPr>
      </w:pPr>
      <w:r w:rsidRPr="00382CA1">
        <w:rPr>
          <w:rFonts w:ascii="宋体" w:eastAsia="宋体" w:hAnsi="宋体" w:cs="宋体"/>
          <w:kern w:val="0"/>
          <w:sz w:val="24"/>
          <w:szCs w:val="24"/>
        </w:rPr>
        <w:t> </w:t>
      </w:r>
      <w:r w:rsidRPr="00382CA1">
        <w:rPr>
          <w:rFonts w:ascii="宋体" w:eastAsia="宋体" w:hAnsi="宋体" w:cs="宋体"/>
          <w:kern w:val="0"/>
          <w:sz w:val="24"/>
          <w:szCs w:val="24"/>
        </w:rPr>
        <w:t>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635"/>
        <w:gridCol w:w="720"/>
        <w:gridCol w:w="720"/>
        <w:gridCol w:w="720"/>
        <w:gridCol w:w="720"/>
        <w:gridCol w:w="735"/>
      </w:tblGrid>
      <w:tr w:rsidR="00382CA1" w:rsidRPr="00382CA1" w:rsidTr="00382CA1">
        <w:trPr>
          <w:trHeight w:val="375"/>
          <w:tblCellSpacing w:w="15" w:type="dxa"/>
          <w:jc w:val="center"/>
        </w:trPr>
        <w:tc>
          <w:tcPr>
            <w:tcW w:w="1575" w:type="dxa"/>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noProof/>
                <w:kern w:val="0"/>
                <w:sz w:val="24"/>
                <w:szCs w:val="24"/>
              </w:rPr>
              <w:drawing>
                <wp:inline distT="0" distB="0" distL="0" distR="0">
                  <wp:extent cx="990600" cy="438150"/>
                  <wp:effectExtent l="0" t="0" r="0" b="0"/>
                  <wp:docPr id="1" name="图片 1" descr="https://applicationnewjw.ecnu.edu.cn/eams/static/images/pbimg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pplicationnewjw.ecnu.edu.cn/eams/static/images/pbimg1.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90600" cy="438150"/>
                          </a:xfrm>
                          <a:prstGeom prst="rect">
                            <a:avLst/>
                          </a:prstGeom>
                          <a:noFill/>
                          <a:ln>
                            <a:noFill/>
                          </a:ln>
                        </pic:spPr>
                      </pic:pic>
                    </a:graphicData>
                  </a:graphic>
                </wp:inline>
              </w:drawing>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目标1</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目标2</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目标3</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目标4</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目标5</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思想政治理念</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学科专业能力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lastRenderedPageBreak/>
              <w:t>阅读思维能力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写作评论能力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研究发展能力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反思研究能力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国际交流能力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r w:rsidR="00382CA1" w:rsidRPr="00382CA1" w:rsidTr="00382CA1">
        <w:trPr>
          <w:tblCellSpacing w:w="15" w:type="dxa"/>
          <w:jc w:val="center"/>
        </w:trPr>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信息技术能力</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c>
          <w:tcPr>
            <w:tcW w:w="0" w:type="auto"/>
            <w:vAlign w:val="center"/>
            <w:hideMark/>
          </w:tcPr>
          <w:p w:rsidR="00382CA1" w:rsidRPr="00382CA1" w:rsidRDefault="00382CA1" w:rsidP="00382CA1">
            <w:pPr>
              <w:widowControl/>
              <w:jc w:val="center"/>
              <w:rPr>
                <w:rFonts w:ascii="宋体" w:eastAsia="宋体" w:hAnsi="宋体" w:cs="宋体"/>
                <w:kern w:val="0"/>
                <w:sz w:val="24"/>
                <w:szCs w:val="24"/>
              </w:rPr>
            </w:pPr>
            <w:r w:rsidRPr="00382CA1">
              <w:rPr>
                <w:rFonts w:ascii="宋体" w:eastAsia="宋体" w:hAnsi="宋体" w:cs="宋体"/>
                <w:kern w:val="0"/>
                <w:sz w:val="24"/>
                <w:szCs w:val="24"/>
              </w:rPr>
              <w:t>√</w:t>
            </w:r>
          </w:p>
        </w:tc>
      </w:tr>
    </w:tbl>
    <w:p w:rsidR="00382CA1" w:rsidRPr="00382CA1" w:rsidRDefault="00382CA1" w:rsidP="00382CA1">
      <w:pPr>
        <w:widowControl/>
        <w:spacing w:line="432" w:lineRule="auto"/>
        <w:jc w:val="center"/>
        <w:rPr>
          <w:rFonts w:ascii="宋体" w:eastAsia="宋体" w:hAnsi="宋体" w:cs="宋体"/>
          <w:kern w:val="0"/>
          <w:sz w:val="23"/>
          <w:szCs w:val="23"/>
        </w:rPr>
      </w:pPr>
    </w:p>
    <w:p w:rsidR="00382CA1" w:rsidRPr="00382CA1" w:rsidRDefault="00382CA1" w:rsidP="00382CA1">
      <w:pPr>
        <w:widowControl/>
        <w:jc w:val="left"/>
        <w:rPr>
          <w:rFonts w:ascii="黑体" w:eastAsia="黑体" w:hAnsi="黑体" w:cs="宋体" w:hint="eastAsia"/>
          <w:b/>
          <w:bCs/>
          <w:color w:val="00108C"/>
          <w:kern w:val="0"/>
          <w:sz w:val="23"/>
          <w:szCs w:val="23"/>
        </w:rPr>
      </w:pPr>
      <w:r w:rsidRPr="00382CA1">
        <w:rPr>
          <w:rFonts w:ascii="黑体" w:eastAsia="黑体" w:hAnsi="黑体" w:cs="宋体" w:hint="eastAsia"/>
          <w:b/>
          <w:bCs/>
          <w:color w:val="00108C"/>
          <w:kern w:val="0"/>
          <w:sz w:val="23"/>
          <w:szCs w:val="23"/>
        </w:rPr>
        <w:t xml:space="preserve">五.课程结构及学分要求 </w:t>
      </w:r>
    </w:p>
    <w:p w:rsidR="00382CA1" w:rsidRPr="00382CA1" w:rsidRDefault="00382CA1" w:rsidP="00382CA1">
      <w:pPr>
        <w:widowControl/>
        <w:spacing w:before="100" w:beforeAutospacing="1" w:after="100" w:afterAutospacing="1"/>
        <w:jc w:val="left"/>
        <w:rPr>
          <w:rFonts w:ascii="宋体" w:eastAsia="宋体" w:hAnsi="宋体" w:cs="宋体" w:hint="eastAsia"/>
          <w:kern w:val="0"/>
          <w:sz w:val="23"/>
          <w:szCs w:val="23"/>
        </w:rPr>
      </w:pP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1.总学分：142分。</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2.公共必修课程34学分，占23.9%。包括实践学分12。</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3.通识教育课程4学分，占2.8%。</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4.学科大类平台课程26学分，占18.3%。</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5.专业教育课程58学分，占40.8%。</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6.专业实践课程20学分，占14.1%。包括实践学分20。</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7.课程修读要求：</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（1）学生必须选择至少一门历史学系或哲学系开设的大类选修课程。</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（2）学生在院系指导下安排自己的学习进程，修满培养计划规定的142学分，方能毕业。</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（3）学生自二年级起可以修读专业任意选修和个性化选修课程，个性化选修课程包括任意跨专业课程、研究生课程，二年级每学期不超过6学分为宜。</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（4）学制四年，达到学士学位授予要求者，可以获得文学学士学位。允许优秀学生提前毕业。</w:t>
      </w:r>
    </w:p>
    <w:p w:rsidR="00382CA1" w:rsidRPr="00382CA1" w:rsidRDefault="00382CA1" w:rsidP="00382CA1">
      <w:pPr>
        <w:widowControl/>
        <w:jc w:val="left"/>
        <w:rPr>
          <w:rFonts w:ascii="宋体" w:eastAsia="宋体" w:hAnsi="宋体" w:cs="宋体" w:hint="eastAsia"/>
          <w:kern w:val="0"/>
          <w:sz w:val="23"/>
          <w:szCs w:val="23"/>
        </w:rPr>
      </w:pPr>
    </w:p>
    <w:p w:rsidR="00382CA1" w:rsidRPr="00382CA1" w:rsidRDefault="00382CA1" w:rsidP="00382CA1">
      <w:pPr>
        <w:widowControl/>
        <w:jc w:val="left"/>
        <w:rPr>
          <w:rFonts w:ascii="黑体" w:eastAsia="黑体" w:hAnsi="黑体" w:cs="宋体" w:hint="eastAsia"/>
          <w:b/>
          <w:bCs/>
          <w:color w:val="00108C"/>
          <w:kern w:val="0"/>
          <w:sz w:val="23"/>
          <w:szCs w:val="23"/>
        </w:rPr>
      </w:pPr>
      <w:r w:rsidRPr="00382CA1">
        <w:rPr>
          <w:rFonts w:ascii="黑体" w:eastAsia="黑体" w:hAnsi="黑体" w:cs="宋体" w:hint="eastAsia"/>
          <w:b/>
          <w:bCs/>
          <w:color w:val="00108C"/>
          <w:kern w:val="0"/>
          <w:sz w:val="23"/>
          <w:szCs w:val="23"/>
        </w:rPr>
        <w:t xml:space="preserve">六.专业核心课程 </w:t>
      </w:r>
    </w:p>
    <w:p w:rsidR="00382CA1" w:rsidRPr="00382CA1" w:rsidRDefault="00382CA1" w:rsidP="00382CA1">
      <w:pPr>
        <w:widowControl/>
        <w:spacing w:before="100" w:beforeAutospacing="1" w:after="100" w:afterAutospacing="1"/>
        <w:jc w:val="left"/>
        <w:rPr>
          <w:rFonts w:ascii="宋体" w:eastAsia="宋体" w:hAnsi="宋体" w:cs="宋体" w:hint="eastAsia"/>
          <w:kern w:val="0"/>
          <w:sz w:val="23"/>
          <w:szCs w:val="23"/>
        </w:rPr>
      </w:pP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文学概论</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古代汉语（</w:t>
      </w:r>
      <w:proofErr w:type="gramStart"/>
      <w:r w:rsidRPr="00382CA1">
        <w:rPr>
          <w:rFonts w:ascii="宋体" w:eastAsia="宋体" w:hAnsi="宋体" w:cs="宋体" w:hint="eastAsia"/>
          <w:kern w:val="0"/>
          <w:sz w:val="23"/>
          <w:szCs w:val="23"/>
        </w:rPr>
        <w:t>一</w:t>
      </w:r>
      <w:proofErr w:type="gramEnd"/>
      <w:r w:rsidRPr="00382CA1">
        <w:rPr>
          <w:rFonts w:ascii="宋体" w:eastAsia="宋体" w:hAnsi="宋体" w:cs="宋体" w:hint="eastAsia"/>
          <w:kern w:val="0"/>
          <w:sz w:val="23"/>
          <w:szCs w:val="23"/>
        </w:rPr>
        <w:t>）（二）</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中国文学史（</w:t>
      </w:r>
      <w:proofErr w:type="gramStart"/>
      <w:r w:rsidRPr="00382CA1">
        <w:rPr>
          <w:rFonts w:ascii="宋体" w:eastAsia="宋体" w:hAnsi="宋体" w:cs="宋体" w:hint="eastAsia"/>
          <w:kern w:val="0"/>
          <w:sz w:val="23"/>
          <w:szCs w:val="23"/>
        </w:rPr>
        <w:t>一</w:t>
      </w:r>
      <w:proofErr w:type="gramEnd"/>
      <w:r w:rsidRPr="00382CA1">
        <w:rPr>
          <w:rFonts w:ascii="宋体" w:eastAsia="宋体" w:hAnsi="宋体" w:cs="宋体" w:hint="eastAsia"/>
          <w:kern w:val="0"/>
          <w:sz w:val="23"/>
          <w:szCs w:val="23"/>
        </w:rPr>
        <w:t>）（二）（三）（四）</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20世纪中国文学进程（</w:t>
      </w:r>
      <w:proofErr w:type="gramStart"/>
      <w:r w:rsidRPr="00382CA1">
        <w:rPr>
          <w:rFonts w:ascii="宋体" w:eastAsia="宋体" w:hAnsi="宋体" w:cs="宋体" w:hint="eastAsia"/>
          <w:kern w:val="0"/>
          <w:sz w:val="23"/>
          <w:szCs w:val="23"/>
        </w:rPr>
        <w:t>一</w:t>
      </w:r>
      <w:proofErr w:type="gramEnd"/>
      <w:r w:rsidRPr="00382CA1">
        <w:rPr>
          <w:rFonts w:ascii="宋体" w:eastAsia="宋体" w:hAnsi="宋体" w:cs="宋体" w:hint="eastAsia"/>
          <w:kern w:val="0"/>
          <w:sz w:val="23"/>
          <w:szCs w:val="23"/>
        </w:rPr>
        <w:t>）（二）</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现代汉语通论（</w:t>
      </w:r>
      <w:proofErr w:type="gramStart"/>
      <w:r w:rsidRPr="00382CA1">
        <w:rPr>
          <w:rFonts w:ascii="宋体" w:eastAsia="宋体" w:hAnsi="宋体" w:cs="宋体" w:hint="eastAsia"/>
          <w:kern w:val="0"/>
          <w:sz w:val="23"/>
          <w:szCs w:val="23"/>
        </w:rPr>
        <w:t>一</w:t>
      </w:r>
      <w:proofErr w:type="gramEnd"/>
      <w:r w:rsidRPr="00382CA1">
        <w:rPr>
          <w:rFonts w:ascii="宋体" w:eastAsia="宋体" w:hAnsi="宋体" w:cs="宋体" w:hint="eastAsia"/>
          <w:kern w:val="0"/>
          <w:sz w:val="23"/>
          <w:szCs w:val="23"/>
        </w:rPr>
        <w:t>）（二）</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语言学概论</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外国文学史（</w:t>
      </w:r>
      <w:proofErr w:type="gramStart"/>
      <w:r w:rsidRPr="00382CA1">
        <w:rPr>
          <w:rFonts w:ascii="宋体" w:eastAsia="宋体" w:hAnsi="宋体" w:cs="宋体" w:hint="eastAsia"/>
          <w:kern w:val="0"/>
          <w:sz w:val="23"/>
          <w:szCs w:val="23"/>
        </w:rPr>
        <w:t>一</w:t>
      </w:r>
      <w:proofErr w:type="gramEnd"/>
      <w:r w:rsidRPr="00382CA1">
        <w:rPr>
          <w:rFonts w:ascii="宋体" w:eastAsia="宋体" w:hAnsi="宋体" w:cs="宋体" w:hint="eastAsia"/>
          <w:kern w:val="0"/>
          <w:sz w:val="23"/>
          <w:szCs w:val="23"/>
        </w:rPr>
        <w:t>）（二）</w:t>
      </w:r>
      <w:r w:rsidRPr="00382CA1">
        <w:rPr>
          <w:rFonts w:ascii="宋体" w:eastAsia="宋体" w:hAnsi="宋体" w:cs="宋体" w:hint="eastAsia"/>
          <w:kern w:val="0"/>
          <w:sz w:val="23"/>
          <w:szCs w:val="23"/>
        </w:rPr>
        <w:br/>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 </w:t>
      </w:r>
      <w:r w:rsidRPr="00382CA1">
        <w:rPr>
          <w:rFonts w:ascii="宋体" w:eastAsia="宋体" w:hAnsi="宋体" w:cs="宋体" w:hint="eastAsia"/>
          <w:kern w:val="0"/>
          <w:sz w:val="23"/>
          <w:szCs w:val="23"/>
        </w:rPr>
        <w:t>中国文学批评史</w:t>
      </w:r>
    </w:p>
    <w:p w:rsidR="00382CA1" w:rsidRPr="00382CA1" w:rsidRDefault="00382CA1" w:rsidP="00382CA1">
      <w:pPr>
        <w:widowControl/>
        <w:jc w:val="left"/>
        <w:rPr>
          <w:rFonts w:ascii="宋体" w:eastAsia="宋体" w:hAnsi="宋体" w:cs="宋体" w:hint="eastAsia"/>
          <w:kern w:val="0"/>
          <w:sz w:val="23"/>
          <w:szCs w:val="23"/>
        </w:rPr>
      </w:pPr>
    </w:p>
    <w:p w:rsidR="00382CA1" w:rsidRPr="00382CA1" w:rsidRDefault="00382CA1" w:rsidP="00382CA1">
      <w:pPr>
        <w:widowControl/>
        <w:jc w:val="left"/>
        <w:rPr>
          <w:rFonts w:ascii="黑体" w:eastAsia="黑体" w:hAnsi="黑体" w:cs="宋体" w:hint="eastAsia"/>
          <w:b/>
          <w:bCs/>
          <w:color w:val="00108C"/>
          <w:kern w:val="0"/>
          <w:sz w:val="23"/>
          <w:szCs w:val="23"/>
        </w:rPr>
      </w:pPr>
      <w:r w:rsidRPr="00382CA1">
        <w:rPr>
          <w:rFonts w:ascii="黑体" w:eastAsia="黑体" w:hAnsi="黑体" w:cs="宋体" w:hint="eastAsia"/>
          <w:b/>
          <w:bCs/>
          <w:color w:val="00108C"/>
          <w:kern w:val="0"/>
          <w:sz w:val="23"/>
          <w:szCs w:val="23"/>
        </w:rPr>
        <w:t xml:space="preserve">七.培养计划表 </w:t>
      </w:r>
    </w:p>
    <w:p w:rsidR="00382CA1" w:rsidRPr="00382CA1" w:rsidRDefault="00382CA1" w:rsidP="00382CA1">
      <w:pPr>
        <w:widowControl/>
        <w:jc w:val="left"/>
        <w:rPr>
          <w:rFonts w:ascii="宋体" w:eastAsia="宋体" w:hAnsi="宋体" w:cs="宋体" w:hint="eastAsia"/>
          <w:kern w:val="0"/>
          <w:sz w:val="23"/>
          <w:szCs w:val="23"/>
        </w:rPr>
      </w:pP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8306"/>
      </w:tblGrid>
      <w:tr w:rsidR="00382CA1" w:rsidRPr="00382CA1" w:rsidTr="00382CA1">
        <w:trPr>
          <w:tblCellSpacing w:w="15" w:type="dxa"/>
          <w:jc w:val="center"/>
        </w:trPr>
        <w:tc>
          <w:tcPr>
            <w:tcW w:w="0" w:type="auto"/>
            <w:vAlign w:val="center"/>
            <w:hideMark/>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3"/>
              <w:gridCol w:w="228"/>
              <w:gridCol w:w="228"/>
              <w:gridCol w:w="1059"/>
              <w:gridCol w:w="1337"/>
              <w:gridCol w:w="298"/>
              <w:gridCol w:w="229"/>
              <w:gridCol w:w="229"/>
              <w:gridCol w:w="229"/>
              <w:gridCol w:w="229"/>
              <w:gridCol w:w="229"/>
              <w:gridCol w:w="229"/>
              <w:gridCol w:w="229"/>
              <w:gridCol w:w="229"/>
              <w:gridCol w:w="229"/>
              <w:gridCol w:w="229"/>
              <w:gridCol w:w="229"/>
              <w:gridCol w:w="367"/>
              <w:gridCol w:w="298"/>
              <w:gridCol w:w="298"/>
              <w:gridCol w:w="229"/>
              <w:gridCol w:w="367"/>
              <w:gridCol w:w="729"/>
            </w:tblGrid>
            <w:tr w:rsidR="00382CA1" w:rsidRPr="00382CA1">
              <w:trPr>
                <w:tblHeader/>
                <w:tblCellSpacing w:w="15" w:type="dxa"/>
                <w:jc w:val="center"/>
              </w:trPr>
              <w:tc>
                <w:tcPr>
                  <w:tcW w:w="400" w:type="pct"/>
                  <w:gridSpan w:val="3"/>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分类</w:t>
                  </w:r>
                </w:p>
              </w:tc>
              <w:tc>
                <w:tcPr>
                  <w:tcW w:w="500" w:type="pct"/>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课程代码</w:t>
                  </w:r>
                </w:p>
              </w:tc>
              <w:tc>
                <w:tcPr>
                  <w:tcW w:w="1250" w:type="pct"/>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课程名称</w:t>
                  </w:r>
                </w:p>
              </w:tc>
              <w:tc>
                <w:tcPr>
                  <w:tcW w:w="150" w:type="pct"/>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学分</w:t>
                  </w:r>
                </w:p>
              </w:tc>
              <w:tc>
                <w:tcPr>
                  <w:tcW w:w="800" w:type="pct"/>
                  <w:gridSpan w:val="8"/>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开课学期</w:t>
                  </w:r>
                </w:p>
              </w:tc>
              <w:tc>
                <w:tcPr>
                  <w:tcW w:w="350" w:type="pct"/>
                  <w:gridSpan w:val="3"/>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暑期短学期</w:t>
                  </w:r>
                </w:p>
              </w:tc>
              <w:tc>
                <w:tcPr>
                  <w:tcW w:w="750" w:type="pct"/>
                  <w:gridSpan w:val="5"/>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总学时</w:t>
                  </w:r>
                </w:p>
              </w:tc>
              <w:tc>
                <w:tcPr>
                  <w:tcW w:w="250" w:type="pct"/>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备注</w:t>
                  </w:r>
                </w:p>
              </w:tc>
            </w:tr>
            <w:tr w:rsidR="00382CA1" w:rsidRPr="00382CA1">
              <w:trPr>
                <w:tblHeade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实验</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上机</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合计</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r>
            <w:tr w:rsidR="00382CA1" w:rsidRPr="00382CA1">
              <w:trPr>
                <w:tblCellSpacing w:w="15" w:type="dxa"/>
                <w:jc w:val="center"/>
              </w:trPr>
              <w:tc>
                <w:tcPr>
                  <w:tcW w:w="0" w:type="auto"/>
                  <w:gridSpan w:val="3"/>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公共必修</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英语类</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计算机类</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roofErr w:type="gramStart"/>
                  <w:r w:rsidRPr="00382CA1">
                    <w:rPr>
                      <w:rFonts w:ascii="宋体" w:eastAsia="宋体" w:hAnsi="宋体" w:cs="宋体" w:hint="eastAsia"/>
                      <w:kern w:val="0"/>
                      <w:sz w:val="18"/>
                      <w:szCs w:val="18"/>
                    </w:rPr>
                    <w:t>思政类</w:t>
                  </w:r>
                  <w:proofErr w:type="gramEnd"/>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体育类</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军事理论</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gridSpan w:val="3"/>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  23.94% </w:t>
                  </w:r>
                </w:p>
              </w:tc>
            </w:tr>
            <w:tr w:rsidR="00382CA1" w:rsidRPr="00382CA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通识教育课程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经典阅读</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伟大的智慧</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模块课程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理性、科学与发展</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实践、技术与创新</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思辨、推理与判断</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文化、审美与诠释</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价值、社会与进步</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伦理、教育与沟通</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color w:val="1F3D83"/>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分布式课程</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科学技术系列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社会人文系列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教育心理系列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文艺体育系列</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  </w:t>
                  </w: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  2.82% </w:t>
                  </w:r>
                </w:p>
              </w:tc>
            </w:tr>
            <w:tr w:rsidR="00382CA1" w:rsidRPr="00382CA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学科大类平台课程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大类必修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CHIN0031131044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中国文学经典（上）</w:t>
                  </w:r>
                  <w:r w:rsidRPr="00382CA1">
                    <w:rPr>
                      <w:rFonts w:ascii="宋体" w:eastAsia="宋体" w:hAnsi="宋体" w:cs="宋体" w:hint="eastAsia"/>
                      <w:kern w:val="0"/>
                      <w:sz w:val="18"/>
                      <w:szCs w:val="18"/>
                    </w:rPr>
                    <w:br/>
                    <w:t xml:space="preserve">Classics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HIST0031131072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中国古代文明(上)</w:t>
                  </w:r>
                  <w:r w:rsidRPr="00382CA1">
                    <w:rPr>
                      <w:rFonts w:ascii="宋体" w:eastAsia="宋体" w:hAnsi="宋体" w:cs="宋体" w:hint="eastAsia"/>
                      <w:kern w:val="0"/>
                      <w:sz w:val="18"/>
                      <w:szCs w:val="18"/>
                    </w:rPr>
                    <w:br/>
                    <w:t xml:space="preserve">Civilization of Pre-modern China 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PHIL0031131060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哲学导论</w:t>
                  </w:r>
                  <w:r w:rsidRPr="00382CA1">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CHIN0031131045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中国文学经典（下）</w:t>
                  </w:r>
                  <w:r w:rsidRPr="00382CA1">
                    <w:rPr>
                      <w:rFonts w:ascii="宋体" w:eastAsia="宋体" w:hAnsi="宋体" w:cs="宋体" w:hint="eastAsia"/>
                      <w:kern w:val="0"/>
                      <w:sz w:val="18"/>
                      <w:szCs w:val="18"/>
                    </w:rPr>
                    <w:br/>
                    <w:t xml:space="preserve">Classics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HIST0031131071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中国古代文明(下)</w:t>
                  </w:r>
                  <w:r w:rsidRPr="00382CA1">
                    <w:rPr>
                      <w:rFonts w:ascii="宋体" w:eastAsia="宋体" w:hAnsi="宋体" w:cs="宋体" w:hint="eastAsia"/>
                      <w:kern w:val="0"/>
                      <w:sz w:val="18"/>
                      <w:szCs w:val="18"/>
                    </w:rPr>
                    <w:br/>
                    <w:t xml:space="preserve">Civilization of Pre-modern China II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PHIL0031131061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逻辑导论</w:t>
                  </w:r>
                  <w:r w:rsidRPr="00382CA1">
                    <w:rPr>
                      <w:rFonts w:ascii="宋体" w:eastAsia="宋体" w:hAnsi="宋体" w:cs="宋体" w:hint="eastAsia"/>
                      <w:kern w:val="0"/>
                      <w:sz w:val="18"/>
                      <w:szCs w:val="18"/>
                    </w:rPr>
                    <w:br/>
                    <w:t xml:space="preserve">Introduction to Logic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41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13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307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17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324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大类选修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CHIN0031132146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鲁迅精读</w:t>
                  </w:r>
                  <w:r w:rsidRPr="00382CA1">
                    <w:rPr>
                      <w:rFonts w:ascii="宋体" w:eastAsia="宋体" w:hAnsi="宋体" w:cs="宋体" w:hint="eastAsia"/>
                      <w:kern w:val="0"/>
                      <w:sz w:val="18"/>
                      <w:szCs w:val="18"/>
                    </w:rPr>
                    <w:br/>
                    <w:t xml:space="preserve">Lu Xun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CHIN0031132147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外国文学经典</w:t>
                  </w:r>
                  <w:r w:rsidRPr="00382CA1">
                    <w:rPr>
                      <w:rFonts w:ascii="宋体" w:eastAsia="宋体" w:hAnsi="宋体" w:cs="宋体" w:hint="eastAsia"/>
                      <w:kern w:val="0"/>
                      <w:sz w:val="18"/>
                      <w:szCs w:val="18"/>
                    </w:rPr>
                    <w:br/>
                    <w:t xml:space="preserve">Canons of Foreign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CHIN0031132148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走进文学：教授讲座</w:t>
                  </w:r>
                  <w:r w:rsidRPr="00382CA1">
                    <w:rPr>
                      <w:rFonts w:ascii="宋体" w:eastAsia="宋体" w:hAnsi="宋体" w:cs="宋体" w:hint="eastAsia"/>
                      <w:kern w:val="0"/>
                      <w:sz w:val="18"/>
                      <w:szCs w:val="18"/>
                    </w:rPr>
                    <w:br/>
                    <w:t xml:space="preserve">Entering Literature: Lectures of Professors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CHIN0031132149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走进语言学</w:t>
                  </w:r>
                  <w:r w:rsidRPr="00382CA1">
                    <w:rPr>
                      <w:rFonts w:ascii="宋体" w:eastAsia="宋体" w:hAnsi="宋体" w:cs="宋体" w:hint="eastAsia"/>
                      <w:kern w:val="0"/>
                      <w:sz w:val="18"/>
                      <w:szCs w:val="18"/>
                    </w:rPr>
                    <w:br/>
                    <w:t xml:space="preserve">Approaching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CHIN0031132994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《老子》导读</w:t>
                  </w:r>
                  <w:r w:rsidRPr="00382CA1">
                    <w:rPr>
                      <w:rFonts w:ascii="宋体" w:eastAsia="宋体" w:hAnsi="宋体" w:cs="宋体" w:hint="eastAsia"/>
                      <w:kern w:val="0"/>
                      <w:sz w:val="18"/>
                      <w:szCs w:val="18"/>
                    </w:rPr>
                    <w:br/>
                    <w:t xml:space="preserve">Introduction to Laozi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CHIN0231121001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中国文化专题</w:t>
                  </w:r>
                  <w:r w:rsidRPr="00382CA1">
                    <w:rPr>
                      <w:rFonts w:ascii="宋体" w:eastAsia="宋体" w:hAnsi="宋体" w:cs="宋体" w:hint="eastAsia"/>
                      <w:kern w:val="0"/>
                      <w:sz w:val="18"/>
                      <w:szCs w:val="18"/>
                    </w:rPr>
                    <w:br/>
                    <w:t xml:space="preserve">Special Topic of Chinese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HIST0031131050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中国古代历史文选</w:t>
                  </w:r>
                  <w:r w:rsidRPr="00382CA1">
                    <w:rPr>
                      <w:rFonts w:ascii="宋体" w:eastAsia="宋体" w:hAnsi="宋体" w:cs="宋体" w:hint="eastAsia"/>
                      <w:kern w:val="0"/>
                      <w:sz w:val="18"/>
                      <w:szCs w:val="18"/>
                    </w:rPr>
                    <w:br/>
                    <w:t xml:space="preserve">Selection of Ancient Chinese Historical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HIST0031132067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非洲史</w:t>
                  </w:r>
                  <w:r w:rsidRPr="00382CA1">
                    <w:rPr>
                      <w:rFonts w:ascii="宋体" w:eastAsia="宋体" w:hAnsi="宋体" w:cs="宋体" w:hint="eastAsia"/>
                      <w:kern w:val="0"/>
                      <w:sz w:val="18"/>
                      <w:szCs w:val="18"/>
                    </w:rPr>
                    <w:br/>
                    <w:t xml:space="preserve">History of Africa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美国史</w:t>
                  </w:r>
                  <w:r w:rsidRPr="00382CA1">
                    <w:rPr>
                      <w:rFonts w:ascii="宋体" w:eastAsia="宋体" w:hAnsi="宋体" w:cs="宋体" w:hint="eastAsia"/>
                      <w:kern w:val="0"/>
                      <w:sz w:val="18"/>
                      <w:szCs w:val="18"/>
                    </w:rPr>
                    <w:br/>
                    <w:t xml:space="preserve">U.S.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HIST0031132216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走进史学：教授讲座</w:t>
                  </w:r>
                  <w:r w:rsidRPr="00382CA1">
                    <w:rPr>
                      <w:rFonts w:ascii="宋体" w:eastAsia="宋体" w:hAnsi="宋体" w:cs="宋体" w:hint="eastAsia"/>
                      <w:kern w:val="0"/>
                      <w:sz w:val="18"/>
                      <w:szCs w:val="18"/>
                    </w:rPr>
                    <w:br/>
                    <w:t xml:space="preserve">Approach to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HIST0031132217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上海史</w:t>
                  </w:r>
                  <w:r w:rsidRPr="00382CA1">
                    <w:rPr>
                      <w:rFonts w:ascii="宋体" w:eastAsia="宋体" w:hAnsi="宋体" w:cs="宋体" w:hint="eastAsia"/>
                      <w:kern w:val="0"/>
                      <w:sz w:val="18"/>
                      <w:szCs w:val="18"/>
                    </w:rPr>
                    <w:br/>
                    <w:t xml:space="preserve">History of Shanghai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HIST0031132220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冷战史专题</w:t>
                  </w:r>
                  <w:r w:rsidRPr="00382CA1">
                    <w:rPr>
                      <w:rFonts w:ascii="宋体" w:eastAsia="宋体" w:hAnsi="宋体" w:cs="宋体" w:hint="eastAsia"/>
                      <w:kern w:val="0"/>
                      <w:sz w:val="18"/>
                      <w:szCs w:val="18"/>
                    </w:rPr>
                    <w:br/>
                    <w:t xml:space="preserve">Special topic on Cold War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HIST0031132221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中国现代传媒与知识分子</w:t>
                  </w:r>
                  <w:r w:rsidRPr="00382CA1">
                    <w:rPr>
                      <w:rFonts w:ascii="宋体" w:eastAsia="宋体" w:hAnsi="宋体" w:cs="宋体" w:hint="eastAsia"/>
                      <w:kern w:val="0"/>
                      <w:sz w:val="18"/>
                      <w:szCs w:val="18"/>
                    </w:rPr>
                    <w:br/>
                    <w:t xml:space="preserve">The medias and intellectuals in modern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HIST0031132996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世界史经典著作导读</w:t>
                  </w:r>
                  <w:r w:rsidRPr="00382CA1">
                    <w:rPr>
                      <w:rFonts w:ascii="宋体" w:eastAsia="宋体" w:hAnsi="宋体" w:cs="宋体" w:hint="eastAsia"/>
                      <w:kern w:val="0"/>
                      <w:sz w:val="18"/>
                      <w:szCs w:val="18"/>
                    </w:rPr>
                    <w:br/>
                    <w:t xml:space="preserve">In Introduction to Classical Works of World History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走进哲学</w:t>
                  </w:r>
                  <w:proofErr w:type="gramStart"/>
                  <w:r w:rsidRPr="00382CA1">
                    <w:rPr>
                      <w:rFonts w:ascii="宋体" w:eastAsia="宋体" w:hAnsi="宋体" w:cs="宋体" w:hint="eastAsia"/>
                      <w:kern w:val="0"/>
                      <w:sz w:val="18"/>
                      <w:szCs w:val="18"/>
                    </w:rPr>
                    <w:t>—教授</w:t>
                  </w:r>
                  <w:proofErr w:type="gramEnd"/>
                  <w:r w:rsidRPr="00382CA1">
                    <w:rPr>
                      <w:rFonts w:ascii="宋体" w:eastAsia="宋体" w:hAnsi="宋体" w:cs="宋体" w:hint="eastAsia"/>
                      <w:kern w:val="0"/>
                      <w:sz w:val="18"/>
                      <w:szCs w:val="18"/>
                    </w:rPr>
                    <w:t>讲座</w:t>
                  </w:r>
                  <w:r w:rsidRPr="00382CA1">
                    <w:rPr>
                      <w:rFonts w:ascii="宋体" w:eastAsia="宋体" w:hAnsi="宋体" w:cs="宋体" w:hint="eastAsia"/>
                      <w:kern w:val="0"/>
                      <w:sz w:val="18"/>
                      <w:szCs w:val="18"/>
                    </w:rPr>
                    <w:br/>
                    <w:t xml:space="preserve">Introduction to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PHIL0031132099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伦理与生活</w:t>
                  </w:r>
                  <w:r w:rsidRPr="00382CA1">
                    <w:rPr>
                      <w:rFonts w:ascii="宋体" w:eastAsia="宋体" w:hAnsi="宋体" w:cs="宋体" w:hint="eastAsia"/>
                      <w:kern w:val="0"/>
                      <w:sz w:val="18"/>
                      <w:szCs w:val="18"/>
                    </w:rPr>
                    <w:br/>
                    <w:t xml:space="preserve">Morality and Living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PHIL0031132100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美学基础</w:t>
                  </w:r>
                  <w:r w:rsidRPr="00382CA1">
                    <w:rPr>
                      <w:rFonts w:ascii="宋体" w:eastAsia="宋体" w:hAnsi="宋体" w:cs="宋体" w:hint="eastAsia"/>
                      <w:kern w:val="0"/>
                      <w:sz w:val="18"/>
                      <w:szCs w:val="18"/>
                    </w:rPr>
                    <w:br/>
                    <w:t xml:space="preserve">An Introductory Course to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马克思的思想世界</w:t>
                  </w:r>
                  <w:r w:rsidRPr="00382CA1">
                    <w:rPr>
                      <w:rFonts w:ascii="宋体" w:eastAsia="宋体" w:hAnsi="宋体" w:cs="宋体" w:hint="eastAsia"/>
                      <w:kern w:val="0"/>
                      <w:sz w:val="18"/>
                      <w:szCs w:val="18"/>
                    </w:rPr>
                    <w:br/>
                    <w:t xml:space="preserve">The Thought of Marx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PHIL0031132102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科学史与科学方法</w:t>
                  </w:r>
                  <w:r w:rsidRPr="00382CA1">
                    <w:rPr>
                      <w:rFonts w:ascii="宋体" w:eastAsia="宋体" w:hAnsi="宋体" w:cs="宋体" w:hint="eastAsia"/>
                      <w:kern w:val="0"/>
                      <w:sz w:val="18"/>
                      <w:szCs w:val="18"/>
                    </w:rPr>
                    <w:br/>
                    <w:t xml:space="preserve">History of Science and Scientific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宗教文化</w:t>
                  </w:r>
                  <w:r w:rsidRPr="00382CA1">
                    <w:rPr>
                      <w:rFonts w:ascii="宋体" w:eastAsia="宋体" w:hAnsi="宋体" w:cs="宋体" w:hint="eastAsia"/>
                      <w:kern w:val="0"/>
                      <w:sz w:val="18"/>
                      <w:szCs w:val="18"/>
                    </w:rPr>
                    <w:br/>
                    <w:t xml:space="preserve">Religious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PHIL0031132105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西方哲学精神</w:t>
                  </w:r>
                  <w:r w:rsidRPr="00382CA1">
                    <w:rPr>
                      <w:rFonts w:ascii="宋体" w:eastAsia="宋体" w:hAnsi="宋体" w:cs="宋体" w:hint="eastAsia"/>
                      <w:kern w:val="0"/>
                      <w:sz w:val="18"/>
                      <w:szCs w:val="18"/>
                    </w:rPr>
                    <w:br/>
                    <w:t xml:space="preserve">The Spirit of Western Philosophy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color w:val="1F3D83"/>
                      <w:kern w:val="0"/>
                      <w:sz w:val="18"/>
                      <w:szCs w:val="18"/>
                    </w:rPr>
                    <w:t xml:space="preserve">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756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1080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18.31% </w:t>
                  </w:r>
                </w:p>
              </w:tc>
            </w:tr>
            <w:tr w:rsidR="00382CA1" w:rsidRPr="00382CA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专业教育课程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专业必修</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CHIN0031121005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文学概论</w:t>
                  </w:r>
                  <w:r w:rsidRPr="00382CA1">
                    <w:rPr>
                      <w:rFonts w:ascii="宋体" w:eastAsia="宋体" w:hAnsi="宋体" w:cs="宋体" w:hint="eastAsia"/>
                      <w:kern w:val="0"/>
                      <w:sz w:val="18"/>
                      <w:szCs w:val="18"/>
                    </w:rPr>
                    <w:br/>
                    <w:t xml:space="preserve">Introduction to Literary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CHIN0031121008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古代汉语（一）</w:t>
                  </w:r>
                  <w:r w:rsidRPr="00382CA1">
                    <w:rPr>
                      <w:rFonts w:ascii="宋体" w:eastAsia="宋体" w:hAnsi="宋体" w:cs="宋体" w:hint="eastAsia"/>
                      <w:kern w:val="0"/>
                      <w:sz w:val="18"/>
                      <w:szCs w:val="18"/>
                    </w:rPr>
                    <w:br/>
                    <w:t xml:space="preserve">Ancient Chinese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CHIN0031121992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中国文学史（一）</w:t>
                  </w:r>
                  <w:r w:rsidRPr="00382CA1">
                    <w:rPr>
                      <w:rFonts w:ascii="宋体" w:eastAsia="宋体" w:hAnsi="宋体" w:cs="宋体" w:hint="eastAsia"/>
                      <w:kern w:val="0"/>
                      <w:sz w:val="18"/>
                      <w:szCs w:val="18"/>
                    </w:rPr>
                    <w:br/>
                    <w:t xml:space="preserve">History of Chinese Literature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20世纪中国文学进程（一）</w:t>
                  </w:r>
                  <w:r w:rsidRPr="00382CA1">
                    <w:rPr>
                      <w:rFonts w:ascii="宋体" w:eastAsia="宋体" w:hAnsi="宋体" w:cs="宋体" w:hint="eastAsia"/>
                      <w:kern w:val="0"/>
                      <w:sz w:val="18"/>
                      <w:szCs w:val="18"/>
                    </w:rPr>
                    <w:br/>
                    <w:t xml:space="preserve">Chinese Literary Process of The Twentieth Century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CHIN0031131991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现代汉语通论（一）</w:t>
                  </w:r>
                  <w:r w:rsidRPr="00382CA1">
                    <w:rPr>
                      <w:rFonts w:ascii="宋体" w:eastAsia="宋体" w:hAnsi="宋体" w:cs="宋体" w:hint="eastAsia"/>
                      <w:kern w:val="0"/>
                      <w:sz w:val="18"/>
                      <w:szCs w:val="18"/>
                    </w:rPr>
                    <w:br/>
                    <w:t xml:space="preserve">Introduction to Modern Chinese Language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CHIN0031121007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现代汉语通论（二）</w:t>
                  </w:r>
                  <w:r w:rsidRPr="00382CA1">
                    <w:rPr>
                      <w:rFonts w:ascii="宋体" w:eastAsia="宋体" w:hAnsi="宋体" w:cs="宋体" w:hint="eastAsia"/>
                      <w:kern w:val="0"/>
                      <w:sz w:val="18"/>
                      <w:szCs w:val="18"/>
                    </w:rPr>
                    <w:br/>
                    <w:t xml:space="preserve">Introduction to Modern Chinese Language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CHIN0031121009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古代汉语(二）</w:t>
                  </w:r>
                  <w:r w:rsidRPr="00382CA1">
                    <w:rPr>
                      <w:rFonts w:ascii="宋体" w:eastAsia="宋体" w:hAnsi="宋体" w:cs="宋体" w:hint="eastAsia"/>
                      <w:kern w:val="0"/>
                      <w:sz w:val="18"/>
                      <w:szCs w:val="18"/>
                    </w:rPr>
                    <w:br/>
                    <w:t xml:space="preserve">Ancient Chinese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CHIN0031121990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中国文学史（二）</w:t>
                  </w:r>
                  <w:r w:rsidRPr="00382CA1">
                    <w:rPr>
                      <w:rFonts w:ascii="宋体" w:eastAsia="宋体" w:hAnsi="宋体" w:cs="宋体" w:hint="eastAsia"/>
                      <w:kern w:val="0"/>
                      <w:sz w:val="18"/>
                      <w:szCs w:val="18"/>
                    </w:rPr>
                    <w:br/>
                    <w:t xml:space="preserve">History of Chinese Literature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CHIN0031131016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20世纪中国文学进程（二）</w:t>
                  </w:r>
                  <w:r w:rsidRPr="00382CA1">
                    <w:rPr>
                      <w:rFonts w:ascii="宋体" w:eastAsia="宋体" w:hAnsi="宋体" w:cs="宋体" w:hint="eastAsia"/>
                      <w:kern w:val="0"/>
                      <w:sz w:val="18"/>
                      <w:szCs w:val="18"/>
                    </w:rPr>
                    <w:br/>
                    <w:t xml:space="preserve">Chinese Literary Process of The Twentieth Century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CHIN0031131018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语言学概论</w:t>
                  </w:r>
                  <w:r w:rsidRPr="00382CA1">
                    <w:rPr>
                      <w:rFonts w:ascii="宋体" w:eastAsia="宋体" w:hAnsi="宋体" w:cs="宋体" w:hint="eastAsia"/>
                      <w:kern w:val="0"/>
                      <w:sz w:val="18"/>
                      <w:szCs w:val="18"/>
                    </w:rPr>
                    <w:br/>
                    <w:t xml:space="preserve">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CHIN0031131099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外国文学史（</w:t>
                  </w:r>
                  <w:proofErr w:type="gramStart"/>
                  <w:r w:rsidRPr="00382CA1">
                    <w:rPr>
                      <w:rFonts w:ascii="宋体" w:eastAsia="宋体" w:hAnsi="宋体" w:cs="宋体" w:hint="eastAsia"/>
                      <w:kern w:val="0"/>
                      <w:sz w:val="18"/>
                      <w:szCs w:val="18"/>
                    </w:rPr>
                    <w:t>一</w:t>
                  </w:r>
                  <w:proofErr w:type="gramEnd"/>
                  <w:r w:rsidRPr="00382CA1">
                    <w:rPr>
                      <w:rFonts w:ascii="宋体" w:eastAsia="宋体" w:hAnsi="宋体" w:cs="宋体" w:hint="eastAsia"/>
                      <w:kern w:val="0"/>
                      <w:sz w:val="18"/>
                      <w:szCs w:val="18"/>
                    </w:rPr>
                    <w:t>）（荣誉课程）</w:t>
                  </w:r>
                  <w:r w:rsidRPr="00382CA1">
                    <w:rPr>
                      <w:rFonts w:ascii="宋体" w:eastAsia="宋体" w:hAnsi="宋体" w:cs="宋体" w:hint="eastAsia"/>
                      <w:kern w:val="0"/>
                      <w:sz w:val="18"/>
                      <w:szCs w:val="18"/>
                    </w:rPr>
                    <w:br/>
                    <w:t xml:space="preserve">History of Foreign </w:t>
                  </w:r>
                  <w:r w:rsidRPr="00382CA1">
                    <w:rPr>
                      <w:rFonts w:ascii="宋体" w:eastAsia="宋体" w:hAnsi="宋体" w:cs="宋体" w:hint="eastAsia"/>
                      <w:kern w:val="0"/>
                      <w:sz w:val="18"/>
                      <w:szCs w:val="18"/>
                    </w:rPr>
                    <w:lastRenderedPageBreak/>
                    <w:t xml:space="preserve">Literature 1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CHIN0031131106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中国文学批评史（荣誉课程）</w:t>
                  </w:r>
                  <w:r w:rsidRPr="00382CA1">
                    <w:rPr>
                      <w:rFonts w:ascii="宋体" w:eastAsia="宋体" w:hAnsi="宋体" w:cs="宋体" w:hint="eastAsia"/>
                      <w:kern w:val="0"/>
                      <w:sz w:val="18"/>
                      <w:szCs w:val="18"/>
                    </w:rPr>
                    <w:br/>
                    <w:t xml:space="preserve">History of Chinese Literature Critics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CHIN0031131109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中国文学史（三）（荣誉课程）</w:t>
                  </w:r>
                  <w:r w:rsidRPr="00382CA1">
                    <w:rPr>
                      <w:rFonts w:ascii="宋体" w:eastAsia="宋体" w:hAnsi="宋体" w:cs="宋体" w:hint="eastAsia"/>
                      <w:kern w:val="0"/>
                      <w:sz w:val="18"/>
                      <w:szCs w:val="18"/>
                    </w:rPr>
                    <w:br/>
                    <w:t xml:space="preserve">History of Chinese Literature 3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CHIN0031131105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外国文学史（二）（荣誉课程）</w:t>
                  </w:r>
                  <w:r w:rsidRPr="00382CA1">
                    <w:rPr>
                      <w:rFonts w:ascii="宋体" w:eastAsia="宋体" w:hAnsi="宋体" w:cs="宋体" w:hint="eastAsia"/>
                      <w:kern w:val="0"/>
                      <w:sz w:val="18"/>
                      <w:szCs w:val="18"/>
                    </w:rPr>
                    <w:br/>
                    <w:t xml:space="preserve">History of Foreign Literature 2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3</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CHIN0031131110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中国文学史（四）（荣誉课程）</w:t>
                  </w:r>
                  <w:r w:rsidRPr="00382CA1">
                    <w:rPr>
                      <w:rFonts w:ascii="宋体" w:eastAsia="宋体" w:hAnsi="宋体" w:cs="宋体" w:hint="eastAsia"/>
                      <w:kern w:val="0"/>
                      <w:sz w:val="18"/>
                      <w:szCs w:val="18"/>
                    </w:rPr>
                    <w:br/>
                    <w:t xml:space="preserve">History of Chinese Literature 4 (Honors Course)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648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648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专业任意</w:t>
                  </w:r>
                  <w:r w:rsidRPr="00382CA1">
                    <w:rPr>
                      <w:rFonts w:ascii="宋体" w:eastAsia="宋体" w:hAnsi="宋体" w:cs="宋体" w:hint="eastAsia"/>
                      <w:kern w:val="0"/>
                      <w:sz w:val="18"/>
                      <w:szCs w:val="18"/>
                    </w:rPr>
                    <w:lastRenderedPageBreak/>
                    <w:t>选修</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经典细读</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CHIN0031131014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《昭明文选》导读</w:t>
                  </w:r>
                  <w:r w:rsidRPr="00382CA1">
                    <w:rPr>
                      <w:rFonts w:ascii="宋体" w:eastAsia="宋体" w:hAnsi="宋体" w:cs="宋体" w:hint="eastAsia"/>
                      <w:kern w:val="0"/>
                      <w:sz w:val="18"/>
                      <w:szCs w:val="18"/>
                    </w:rPr>
                    <w:br/>
                    <w:t xml:space="preserve">Introduction to Zhao Ming'Analects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CHIN0031131027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《普通语言学教程》导读</w:t>
                  </w:r>
                  <w:r w:rsidRPr="00382CA1">
                    <w:rPr>
                      <w:rFonts w:ascii="宋体" w:eastAsia="宋体" w:hAnsi="宋体" w:cs="宋体" w:hint="eastAsia"/>
                      <w:kern w:val="0"/>
                      <w:sz w:val="18"/>
                      <w:szCs w:val="18"/>
                    </w:rPr>
                    <w:br/>
                    <w:t xml:space="preserve">Introduction to Course of General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CHIN0031131031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《论语》导读</w:t>
                  </w:r>
                  <w:r w:rsidRPr="00382CA1">
                    <w:rPr>
                      <w:rFonts w:ascii="宋体" w:eastAsia="宋体" w:hAnsi="宋体" w:cs="宋体" w:hint="eastAsia"/>
                      <w:kern w:val="0"/>
                      <w:sz w:val="18"/>
                      <w:szCs w:val="18"/>
                    </w:rPr>
                    <w:br/>
                    <w:t xml:space="preserve">Introduction to Analects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CHIN0031131032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《史记》导读</w:t>
                  </w:r>
                  <w:r w:rsidRPr="00382CA1">
                    <w:rPr>
                      <w:rFonts w:ascii="宋体" w:eastAsia="宋体" w:hAnsi="宋体" w:cs="宋体" w:hint="eastAsia"/>
                      <w:kern w:val="0"/>
                      <w:sz w:val="18"/>
                      <w:szCs w:val="18"/>
                    </w:rPr>
                    <w:br/>
                    <w:t xml:space="preserve">Introduction to Historical Records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CHIN0031131033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《庄子》导读</w:t>
                  </w:r>
                  <w:r w:rsidRPr="00382CA1">
                    <w:rPr>
                      <w:rFonts w:ascii="宋体" w:eastAsia="宋体" w:hAnsi="宋体" w:cs="宋体" w:hint="eastAsia"/>
                      <w:kern w:val="0"/>
                      <w:sz w:val="18"/>
                      <w:szCs w:val="18"/>
                    </w:rPr>
                    <w:br/>
                    <w:t xml:space="preserve">Introduction to Zhuangzi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《礼记》导读</w:t>
                  </w:r>
                  <w:r w:rsidRPr="00382CA1">
                    <w:rPr>
                      <w:rFonts w:ascii="宋体" w:eastAsia="宋体" w:hAnsi="宋体" w:cs="宋体" w:hint="eastAsia"/>
                      <w:kern w:val="0"/>
                      <w:sz w:val="18"/>
                      <w:szCs w:val="18"/>
                    </w:rPr>
                    <w:br/>
                    <w:t xml:space="preserve">Introduction to Li Ji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CHIN0031132034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《文心雕龙》导读</w:t>
                  </w:r>
                  <w:r w:rsidRPr="00382CA1">
                    <w:rPr>
                      <w:rFonts w:ascii="宋体" w:eastAsia="宋体" w:hAnsi="宋体" w:cs="宋体" w:hint="eastAsia"/>
                      <w:kern w:val="0"/>
                      <w:sz w:val="18"/>
                      <w:szCs w:val="18"/>
                    </w:rPr>
                    <w:br/>
                    <w:t xml:space="preserve">Introduction to The Wenxin Diaolong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《沧浪诗话》讲读</w:t>
                  </w:r>
                  <w:r w:rsidRPr="00382CA1">
                    <w:rPr>
                      <w:rFonts w:ascii="宋体" w:eastAsia="宋体" w:hAnsi="宋体" w:cs="宋体" w:hint="eastAsia"/>
                      <w:kern w:val="0"/>
                      <w:sz w:val="18"/>
                      <w:szCs w:val="18"/>
                    </w:rPr>
                    <w:br/>
                    <w:t xml:space="preserve">Introduction to Canglang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CHIN0031132104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楚辞</w:t>
                  </w:r>
                  <w:r w:rsidRPr="00382CA1">
                    <w:rPr>
                      <w:rFonts w:ascii="宋体" w:eastAsia="宋体" w:hAnsi="宋体" w:cs="宋体" w:hint="eastAsia"/>
                      <w:kern w:val="0"/>
                      <w:sz w:val="18"/>
                      <w:szCs w:val="18"/>
                    </w:rPr>
                    <w:br/>
                    <w:t xml:space="preserve">Studies on Chuci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CHIN0031132108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《说文解字》导读</w:t>
                  </w:r>
                  <w:r w:rsidRPr="00382CA1">
                    <w:rPr>
                      <w:rFonts w:ascii="宋体" w:eastAsia="宋体" w:hAnsi="宋体" w:cs="宋体" w:hint="eastAsia"/>
                      <w:kern w:val="0"/>
                      <w:sz w:val="18"/>
                      <w:szCs w:val="18"/>
                    </w:rPr>
                    <w:br/>
                    <w:t xml:space="preserve">Introduction of Shuowen Jiezi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CHIN0031132129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经部典籍导读</w:t>
                  </w:r>
                  <w:r w:rsidRPr="00382CA1">
                    <w:rPr>
                      <w:rFonts w:ascii="宋体" w:eastAsia="宋体" w:hAnsi="宋体" w:cs="宋体" w:hint="eastAsia"/>
                      <w:kern w:val="0"/>
                      <w:sz w:val="18"/>
                      <w:szCs w:val="18"/>
                    </w:rPr>
                    <w:br/>
                    <w:t xml:space="preserve">Reading Guidelines of </w:t>
                  </w:r>
                  <w:r w:rsidRPr="00382CA1">
                    <w:rPr>
                      <w:rFonts w:ascii="宋体" w:eastAsia="宋体" w:hAnsi="宋体" w:cs="宋体" w:hint="eastAsia"/>
                      <w:kern w:val="0"/>
                      <w:sz w:val="18"/>
                      <w:szCs w:val="18"/>
                    </w:rPr>
                    <w:lastRenderedPageBreak/>
                    <w:t xml:space="preserve">Confucian Classics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CHIN0031132131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西方马克思主义文艺思潮</w:t>
                  </w:r>
                  <w:r w:rsidRPr="00382CA1">
                    <w:rPr>
                      <w:rFonts w:ascii="宋体" w:eastAsia="宋体" w:hAnsi="宋体" w:cs="宋体" w:hint="eastAsia"/>
                      <w:kern w:val="0"/>
                      <w:sz w:val="18"/>
                      <w:szCs w:val="18"/>
                    </w:rPr>
                    <w:br/>
                    <w:t xml:space="preserve">The Trend of Western Marxism Literary Thoughts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CHIN0031132134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中国古代语言学名著选读</w:t>
                  </w:r>
                  <w:r w:rsidRPr="00382CA1">
                    <w:rPr>
                      <w:rFonts w:ascii="宋体" w:eastAsia="宋体" w:hAnsi="宋体" w:cs="宋体" w:hint="eastAsia"/>
                      <w:kern w:val="0"/>
                      <w:sz w:val="18"/>
                      <w:szCs w:val="18"/>
                    </w:rPr>
                    <w:br/>
                    <w:t xml:space="preserve">Readings of Ancient Chinese Linguistics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CHIN0031132137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20世纪西方美学经典论著导读</w:t>
                  </w:r>
                  <w:r w:rsidRPr="00382CA1">
                    <w:rPr>
                      <w:rFonts w:ascii="宋体" w:eastAsia="宋体" w:hAnsi="宋体" w:cs="宋体" w:hint="eastAsia"/>
                      <w:kern w:val="0"/>
                      <w:sz w:val="18"/>
                      <w:szCs w:val="18"/>
                    </w:rPr>
                    <w:br/>
                    <w:t xml:space="preserve">Introduction to 20th Century Classics of Western 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CHIN0031132155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周易经典导读</w:t>
                  </w:r>
                  <w:r w:rsidRPr="00382CA1">
                    <w:rPr>
                      <w:rFonts w:ascii="宋体" w:eastAsia="宋体" w:hAnsi="宋体" w:cs="宋体" w:hint="eastAsia"/>
                      <w:kern w:val="0"/>
                      <w:sz w:val="18"/>
                      <w:szCs w:val="18"/>
                    </w:rPr>
                    <w:br/>
                    <w:t xml:space="preserve">A Introduction to the Book of Changes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CHIN0031132803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文化研究经典著作导读</w:t>
                  </w:r>
                  <w:r w:rsidRPr="00382CA1">
                    <w:rPr>
                      <w:rFonts w:ascii="宋体" w:eastAsia="宋体" w:hAnsi="宋体" w:cs="宋体" w:hint="eastAsia"/>
                      <w:kern w:val="0"/>
                      <w:sz w:val="18"/>
                      <w:szCs w:val="18"/>
                    </w:rPr>
                    <w:br/>
                    <w:t xml:space="preserve">A Guide: Classic Works of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CHIN0031132992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中国当代小说经典选读</w:t>
                  </w:r>
                  <w:r w:rsidRPr="00382CA1">
                    <w:rPr>
                      <w:rFonts w:ascii="宋体" w:eastAsia="宋体" w:hAnsi="宋体" w:cs="宋体" w:hint="eastAsia"/>
                      <w:kern w:val="0"/>
                      <w:sz w:val="18"/>
                      <w:szCs w:val="18"/>
                    </w:rPr>
                    <w:br/>
                    <w:t xml:space="preserve">Selected Reading of The Contemporary </w:t>
                  </w:r>
                  <w:r w:rsidRPr="00382CA1">
                    <w:rPr>
                      <w:rFonts w:ascii="宋体" w:eastAsia="宋体" w:hAnsi="宋体" w:cs="宋体" w:hint="eastAsia"/>
                      <w:kern w:val="0"/>
                      <w:sz w:val="18"/>
                      <w:szCs w:val="18"/>
                    </w:rPr>
                    <w:lastRenderedPageBreak/>
                    <w:t xml:space="preserve">Chinese Classic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CHIN0031132993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城市文学与文化经典研读</w:t>
                  </w:r>
                  <w:r w:rsidRPr="00382CA1">
                    <w:rPr>
                      <w:rFonts w:ascii="宋体" w:eastAsia="宋体" w:hAnsi="宋体" w:cs="宋体" w:hint="eastAsia"/>
                      <w:kern w:val="0"/>
                      <w:sz w:val="18"/>
                      <w:szCs w:val="18"/>
                    </w:rPr>
                    <w:br/>
                    <w:t xml:space="preserve">Classics on Unban Literature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CHIN0131131000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诗经</w:t>
                  </w:r>
                  <w:r w:rsidRPr="00382CA1">
                    <w:rPr>
                      <w:rFonts w:ascii="宋体" w:eastAsia="宋体" w:hAnsi="宋体" w:cs="宋体" w:hint="eastAsia"/>
                      <w:kern w:val="0"/>
                      <w:sz w:val="18"/>
                      <w:szCs w:val="18"/>
                    </w:rPr>
                    <w:br/>
                    <w:t xml:space="preserve">Studies on Shi Jing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CHIN0231122000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roofErr w:type="gramStart"/>
                  <w:r w:rsidRPr="00382CA1">
                    <w:rPr>
                      <w:rFonts w:ascii="宋体" w:eastAsia="宋体" w:hAnsi="宋体" w:cs="宋体" w:hint="eastAsia"/>
                      <w:kern w:val="0"/>
                      <w:sz w:val="18"/>
                      <w:szCs w:val="18"/>
                    </w:rPr>
                    <w:t>世</w:t>
                  </w:r>
                  <w:proofErr w:type="gramEnd"/>
                  <w:r w:rsidRPr="00382CA1">
                    <w:rPr>
                      <w:rFonts w:ascii="宋体" w:eastAsia="宋体" w:hAnsi="宋体" w:cs="宋体" w:hint="eastAsia"/>
                      <w:kern w:val="0"/>
                      <w:sz w:val="18"/>
                      <w:szCs w:val="18"/>
                    </w:rPr>
                    <w:t>说新语</w:t>
                  </w:r>
                  <w:r w:rsidRPr="00382CA1">
                    <w:rPr>
                      <w:rFonts w:ascii="宋体" w:eastAsia="宋体" w:hAnsi="宋体" w:cs="宋体" w:hint="eastAsia"/>
                      <w:kern w:val="0"/>
                      <w:sz w:val="18"/>
                      <w:szCs w:val="18"/>
                    </w:rPr>
                    <w:br/>
                    <w:t xml:space="preserve">Studies on Shishuo Xinyu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714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720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学术前沿</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CHIN0031131111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元化讲堂学术前沿讲座1</w:t>
                  </w:r>
                  <w:r w:rsidRPr="00382CA1">
                    <w:rPr>
                      <w:rFonts w:ascii="宋体" w:eastAsia="宋体" w:hAnsi="宋体" w:cs="宋体" w:hint="eastAsia"/>
                      <w:kern w:val="0"/>
                      <w:sz w:val="18"/>
                      <w:szCs w:val="18"/>
                    </w:rPr>
                    <w:br/>
                    <w:t xml:space="preserve">Yuan Hua Academic Lecture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CHIN0031131112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元化讲堂学术前沿讲座2</w:t>
                  </w:r>
                  <w:r w:rsidRPr="00382CA1">
                    <w:rPr>
                      <w:rFonts w:ascii="宋体" w:eastAsia="宋体" w:hAnsi="宋体" w:cs="宋体" w:hint="eastAsia"/>
                      <w:kern w:val="0"/>
                      <w:sz w:val="18"/>
                      <w:szCs w:val="18"/>
                    </w:rPr>
                    <w:br/>
                    <w:t xml:space="preserve">Yuan Hua Academic Lecture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古代汉语词汇专题研究</w:t>
                  </w:r>
                  <w:r w:rsidRPr="00382CA1">
                    <w:rPr>
                      <w:rFonts w:ascii="宋体" w:eastAsia="宋体" w:hAnsi="宋体" w:cs="宋体" w:hint="eastAsia"/>
                      <w:kern w:val="0"/>
                      <w:sz w:val="18"/>
                      <w:szCs w:val="18"/>
                    </w:rPr>
                    <w:br/>
                    <w:t xml:space="preserve">Studies on Vocabulary of Classical Chinese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CHIN0031132091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认知语言学</w:t>
                  </w:r>
                  <w:r w:rsidRPr="00382CA1">
                    <w:rPr>
                      <w:rFonts w:ascii="宋体" w:eastAsia="宋体" w:hAnsi="宋体" w:cs="宋体" w:hint="eastAsia"/>
                      <w:kern w:val="0"/>
                      <w:sz w:val="18"/>
                      <w:szCs w:val="18"/>
                    </w:rPr>
                    <w:br/>
                    <w:t xml:space="preserve">Cognitive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CHIN0031132095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文化研究导论</w:t>
                  </w:r>
                  <w:r w:rsidRPr="00382CA1">
                    <w:rPr>
                      <w:rFonts w:ascii="宋体" w:eastAsia="宋体" w:hAnsi="宋体" w:cs="宋体" w:hint="eastAsia"/>
                      <w:kern w:val="0"/>
                      <w:sz w:val="18"/>
                      <w:szCs w:val="18"/>
                    </w:rPr>
                    <w:br/>
                    <w:t xml:space="preserve">Introduction to Cultural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CHIN0031132106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现代文学与文学汉语关系研</w:t>
                  </w:r>
                  <w:r w:rsidRPr="00382CA1">
                    <w:rPr>
                      <w:rFonts w:ascii="宋体" w:eastAsia="宋体" w:hAnsi="宋体" w:cs="宋体" w:hint="eastAsia"/>
                      <w:kern w:val="0"/>
                      <w:sz w:val="18"/>
                      <w:szCs w:val="18"/>
                    </w:rPr>
                    <w:lastRenderedPageBreak/>
                    <w:t>究</w:t>
                  </w:r>
                  <w:r w:rsidRPr="00382CA1">
                    <w:rPr>
                      <w:rFonts w:ascii="宋体" w:eastAsia="宋体" w:hAnsi="宋体" w:cs="宋体" w:hint="eastAsia"/>
                      <w:kern w:val="0"/>
                      <w:sz w:val="18"/>
                      <w:szCs w:val="18"/>
                    </w:rPr>
                    <w:br/>
                    <w:t xml:space="preserve">Studies on The Relationship of Contemporary Literature and Chinese Language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CHIN0031132116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后现代理论文本导论（英文）</w:t>
                  </w:r>
                  <w:r w:rsidRPr="00382CA1">
                    <w:rPr>
                      <w:rFonts w:ascii="宋体" w:eastAsia="宋体" w:hAnsi="宋体" w:cs="宋体" w:hint="eastAsia"/>
                      <w:kern w:val="0"/>
                      <w:sz w:val="18"/>
                      <w:szCs w:val="18"/>
                    </w:rPr>
                    <w:br/>
                    <w:t xml:space="preserve">Intensive Reading in English of Postmodern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CHIN0031132117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地域文化与20世纪中国文学</w:t>
                  </w:r>
                  <w:r w:rsidRPr="00382CA1">
                    <w:rPr>
                      <w:rFonts w:ascii="宋体" w:eastAsia="宋体" w:hAnsi="宋体" w:cs="宋体" w:hint="eastAsia"/>
                      <w:kern w:val="0"/>
                      <w:sz w:val="18"/>
                      <w:szCs w:val="18"/>
                    </w:rPr>
                    <w:br/>
                    <w:t xml:space="preserve">Studies on The Relationship of Regional Culture and 20th Century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CHIN0031132127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现代江南文学研究</w:t>
                  </w:r>
                  <w:r w:rsidRPr="00382CA1">
                    <w:rPr>
                      <w:rFonts w:ascii="宋体" w:eastAsia="宋体" w:hAnsi="宋体" w:cs="宋体" w:hint="eastAsia"/>
                      <w:kern w:val="0"/>
                      <w:sz w:val="18"/>
                      <w:szCs w:val="18"/>
                    </w:rPr>
                    <w:br/>
                    <w:t xml:space="preserve">Studies on Modern Jiangnan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CHIN0031132132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文学批评理论与实践</w:t>
                  </w:r>
                  <w:r w:rsidRPr="00382CA1">
                    <w:rPr>
                      <w:rFonts w:ascii="宋体" w:eastAsia="宋体" w:hAnsi="宋体" w:cs="宋体" w:hint="eastAsia"/>
                      <w:kern w:val="0"/>
                      <w:sz w:val="18"/>
                      <w:szCs w:val="18"/>
                    </w:rPr>
                    <w:br/>
                    <w:t xml:space="preserve">Literary Criticism: Theory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CHIN0031132139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启蒙时期思想与文学</w:t>
                  </w:r>
                  <w:r w:rsidRPr="00382CA1">
                    <w:rPr>
                      <w:rFonts w:ascii="宋体" w:eastAsia="宋体" w:hAnsi="宋体" w:cs="宋体" w:hint="eastAsia"/>
                      <w:kern w:val="0"/>
                      <w:sz w:val="18"/>
                      <w:szCs w:val="18"/>
                    </w:rPr>
                    <w:br/>
                  </w:r>
                  <w:r w:rsidRPr="00382CA1">
                    <w:rPr>
                      <w:rFonts w:ascii="宋体" w:eastAsia="宋体" w:hAnsi="宋体" w:cs="宋体" w:hint="eastAsia"/>
                      <w:kern w:val="0"/>
                      <w:sz w:val="18"/>
                      <w:szCs w:val="18"/>
                    </w:rPr>
                    <w:lastRenderedPageBreak/>
                    <w:t xml:space="preserve">Enlightenment Thought and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27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45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CHIN0031132150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莫言文学研究</w:t>
                  </w:r>
                  <w:r w:rsidRPr="00382CA1">
                    <w:rPr>
                      <w:rFonts w:ascii="宋体" w:eastAsia="宋体" w:hAnsi="宋体" w:cs="宋体" w:hint="eastAsia"/>
                      <w:kern w:val="0"/>
                      <w:sz w:val="18"/>
                      <w:szCs w:val="18"/>
                    </w:rPr>
                    <w:br/>
                    <w:t xml:space="preserve">The study for Mo Yan's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CHIN0031132997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心理语言学</w:t>
                  </w:r>
                  <w:r w:rsidRPr="00382CA1">
                    <w:rPr>
                      <w:rFonts w:ascii="宋体" w:eastAsia="宋体" w:hAnsi="宋体" w:cs="宋体" w:hint="eastAsia"/>
                      <w:kern w:val="0"/>
                      <w:sz w:val="18"/>
                      <w:szCs w:val="18"/>
                    </w:rPr>
                    <w:br/>
                    <w:t xml:space="preserve">Fundamentals of Psycholinguistics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423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441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专业提升</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CHIN0031131003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西方文论</w:t>
                  </w:r>
                  <w:r w:rsidRPr="00382CA1">
                    <w:rPr>
                      <w:rFonts w:ascii="宋体" w:eastAsia="宋体" w:hAnsi="宋体" w:cs="宋体" w:hint="eastAsia"/>
                      <w:kern w:val="0"/>
                      <w:sz w:val="18"/>
                      <w:szCs w:val="18"/>
                    </w:rPr>
                    <w:br/>
                    <w:t xml:space="preserve">Western Literary Theory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CHIN0031131006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美学</w:t>
                  </w:r>
                  <w:r w:rsidRPr="00382CA1">
                    <w:rPr>
                      <w:rFonts w:ascii="宋体" w:eastAsia="宋体" w:hAnsi="宋体" w:cs="宋体" w:hint="eastAsia"/>
                      <w:kern w:val="0"/>
                      <w:sz w:val="18"/>
                      <w:szCs w:val="18"/>
                    </w:rPr>
                    <w:br/>
                    <w:t xml:space="preserve">Aesthetics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CHIN0031131046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音韵学</w:t>
                  </w:r>
                  <w:r w:rsidRPr="00382CA1">
                    <w:rPr>
                      <w:rFonts w:ascii="宋体" w:eastAsia="宋体" w:hAnsi="宋体" w:cs="宋体" w:hint="eastAsia"/>
                      <w:kern w:val="0"/>
                      <w:sz w:val="18"/>
                      <w:szCs w:val="18"/>
                    </w:rPr>
                    <w:br/>
                    <w:t xml:space="preserve">Chinese Phonology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唐宋词研究</w:t>
                  </w:r>
                  <w:r w:rsidRPr="00382CA1">
                    <w:rPr>
                      <w:rFonts w:ascii="宋体" w:eastAsia="宋体" w:hAnsi="宋体" w:cs="宋体" w:hint="eastAsia"/>
                      <w:kern w:val="0"/>
                      <w:sz w:val="18"/>
                      <w:szCs w:val="18"/>
                    </w:rPr>
                    <w:br/>
                    <w:t xml:space="preserve">Studies on Tang and Song Ci-Poetry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CHIN0031132007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近代诗文研究</w:t>
                  </w:r>
                  <w:r w:rsidRPr="00382CA1">
                    <w:rPr>
                      <w:rFonts w:ascii="宋体" w:eastAsia="宋体" w:hAnsi="宋体" w:cs="宋体" w:hint="eastAsia"/>
                      <w:kern w:val="0"/>
                      <w:sz w:val="18"/>
                      <w:szCs w:val="18"/>
                    </w:rPr>
                    <w:br/>
                    <w:t xml:space="preserve">Studies on Modern Chinese Poetry and Prose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CHIN0031132008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诗词曲比较研究</w:t>
                  </w:r>
                  <w:r w:rsidRPr="00382CA1">
                    <w:rPr>
                      <w:rFonts w:ascii="宋体" w:eastAsia="宋体" w:hAnsi="宋体" w:cs="宋体" w:hint="eastAsia"/>
                      <w:kern w:val="0"/>
                      <w:sz w:val="18"/>
                      <w:szCs w:val="18"/>
                    </w:rPr>
                    <w:br/>
                    <w:t xml:space="preserve">Comparative Studies on Poetry, Ci-Poetry and Qu-Opera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CHIN0031132011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词论研究</w:t>
                  </w:r>
                  <w:r w:rsidRPr="00382CA1">
                    <w:rPr>
                      <w:rFonts w:ascii="宋体" w:eastAsia="宋体" w:hAnsi="宋体" w:cs="宋体" w:hint="eastAsia"/>
                      <w:kern w:val="0"/>
                      <w:sz w:val="18"/>
                      <w:szCs w:val="18"/>
                    </w:rPr>
                    <w:br/>
                    <w:t xml:space="preserve">Studies on Ci-Poetics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CHIN0031132023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视觉文化研究</w:t>
                  </w:r>
                  <w:r w:rsidRPr="00382CA1">
                    <w:rPr>
                      <w:rFonts w:ascii="宋体" w:eastAsia="宋体" w:hAnsi="宋体" w:cs="宋体" w:hint="eastAsia"/>
                      <w:kern w:val="0"/>
                      <w:sz w:val="18"/>
                      <w:szCs w:val="18"/>
                    </w:rPr>
                    <w:br/>
                    <w:t xml:space="preserve">Studies on Visual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CHIN0031132025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中日语言文学关系</w:t>
                  </w:r>
                  <w:r w:rsidRPr="00382CA1">
                    <w:rPr>
                      <w:rFonts w:ascii="宋体" w:eastAsia="宋体" w:hAnsi="宋体" w:cs="宋体" w:hint="eastAsia"/>
                      <w:kern w:val="0"/>
                      <w:sz w:val="18"/>
                      <w:szCs w:val="18"/>
                    </w:rPr>
                    <w:br/>
                    <w:t xml:space="preserve">Studies on The Relationship of Language and Literature Between China and Japan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CHIN0031132027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商周古文字学选读</w:t>
                  </w:r>
                  <w:r w:rsidRPr="00382CA1">
                    <w:rPr>
                      <w:rFonts w:ascii="宋体" w:eastAsia="宋体" w:hAnsi="宋体" w:cs="宋体" w:hint="eastAsia"/>
                      <w:kern w:val="0"/>
                      <w:sz w:val="18"/>
                      <w:szCs w:val="18"/>
                    </w:rPr>
                    <w:br/>
                    <w:t xml:space="preserve">Selected Reading Ofyinzhou Ancient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CHIN0031132029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书法鉴赏与教育</w:t>
                  </w:r>
                  <w:r w:rsidRPr="00382CA1">
                    <w:rPr>
                      <w:rFonts w:ascii="宋体" w:eastAsia="宋体" w:hAnsi="宋体" w:cs="宋体" w:hint="eastAsia"/>
                      <w:kern w:val="0"/>
                      <w:sz w:val="18"/>
                      <w:szCs w:val="18"/>
                    </w:rPr>
                    <w:br/>
                    <w:t xml:space="preserve">Studies and Learning of Calligraphy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CHIN0031132049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汉魏六朝文学研究</w:t>
                  </w:r>
                  <w:r w:rsidRPr="00382CA1">
                    <w:rPr>
                      <w:rFonts w:ascii="宋体" w:eastAsia="宋体" w:hAnsi="宋体" w:cs="宋体" w:hint="eastAsia"/>
                      <w:kern w:val="0"/>
                      <w:sz w:val="18"/>
                      <w:szCs w:val="18"/>
                    </w:rPr>
                    <w:br/>
                    <w:t xml:space="preserve">Studies on Literature of Han,Wei and Six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唐诗研究</w:t>
                  </w:r>
                  <w:r w:rsidRPr="00382CA1">
                    <w:rPr>
                      <w:rFonts w:ascii="宋体" w:eastAsia="宋体" w:hAnsi="宋体" w:cs="宋体" w:hint="eastAsia"/>
                      <w:kern w:val="0"/>
                      <w:sz w:val="18"/>
                      <w:szCs w:val="18"/>
                    </w:rPr>
                    <w:br/>
                    <w:t xml:space="preserve">Studieson Poetry of Tang Dynasty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俄罗斯文学研究</w:t>
                  </w:r>
                  <w:r w:rsidRPr="00382CA1">
                    <w:rPr>
                      <w:rFonts w:ascii="宋体" w:eastAsia="宋体" w:hAnsi="宋体" w:cs="宋体" w:hint="eastAsia"/>
                      <w:kern w:val="0"/>
                      <w:sz w:val="18"/>
                      <w:szCs w:val="18"/>
                    </w:rPr>
                    <w:br/>
                    <w:t xml:space="preserve">Studies on </w:t>
                  </w:r>
                  <w:r w:rsidRPr="00382CA1">
                    <w:rPr>
                      <w:rFonts w:ascii="宋体" w:eastAsia="宋体" w:hAnsi="宋体" w:cs="宋体" w:hint="eastAsia"/>
                      <w:kern w:val="0"/>
                      <w:sz w:val="18"/>
                      <w:szCs w:val="18"/>
                    </w:rPr>
                    <w:lastRenderedPageBreak/>
                    <w:t xml:space="preserve">Russian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晚清文学研究</w:t>
                  </w:r>
                  <w:r w:rsidRPr="00382CA1">
                    <w:rPr>
                      <w:rFonts w:ascii="宋体" w:eastAsia="宋体" w:hAnsi="宋体" w:cs="宋体" w:hint="eastAsia"/>
                      <w:kern w:val="0"/>
                      <w:sz w:val="18"/>
                      <w:szCs w:val="18"/>
                    </w:rPr>
                    <w:br/>
                    <w:t xml:space="preserve">Studies on Late Qing </w:t>
                  </w:r>
                  <w:proofErr w:type="gramStart"/>
                  <w:r w:rsidRPr="00382CA1">
                    <w:rPr>
                      <w:rFonts w:ascii="宋体" w:eastAsia="宋体" w:hAnsi="宋体" w:cs="宋体" w:hint="eastAsia"/>
                      <w:kern w:val="0"/>
                      <w:sz w:val="18"/>
                      <w:szCs w:val="18"/>
                    </w:rPr>
                    <w:t>’</w:t>
                  </w:r>
                  <w:proofErr w:type="gramEnd"/>
                  <w:r w:rsidRPr="00382CA1">
                    <w:rPr>
                      <w:rFonts w:ascii="宋体" w:eastAsia="宋体" w:hAnsi="宋体" w:cs="宋体" w:hint="eastAsia"/>
                      <w:kern w:val="0"/>
                      <w:sz w:val="18"/>
                      <w:szCs w:val="18"/>
                    </w:rPr>
                    <w:t xml:space="preserve">s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元明清戏曲研究</w:t>
                  </w:r>
                  <w:r w:rsidRPr="00382CA1">
                    <w:rPr>
                      <w:rFonts w:ascii="宋体" w:eastAsia="宋体" w:hAnsi="宋体" w:cs="宋体" w:hint="eastAsia"/>
                      <w:kern w:val="0"/>
                      <w:sz w:val="18"/>
                      <w:szCs w:val="18"/>
                    </w:rPr>
                    <w:br/>
                    <w:t xml:space="preserve">Studieson Drama of Yuan, Ming and Ching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唐宋散文研究</w:t>
                  </w:r>
                  <w:r w:rsidRPr="00382CA1">
                    <w:rPr>
                      <w:rFonts w:ascii="宋体" w:eastAsia="宋体" w:hAnsi="宋体" w:cs="宋体" w:hint="eastAsia"/>
                      <w:kern w:val="0"/>
                      <w:sz w:val="18"/>
                      <w:szCs w:val="18"/>
                    </w:rPr>
                    <w:br/>
                    <w:t xml:space="preserve">Studies on Essays of Tang and Song Dynasties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CHIN0031132064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语用学</w:t>
                  </w:r>
                  <w:r w:rsidRPr="00382CA1">
                    <w:rPr>
                      <w:rFonts w:ascii="宋体" w:eastAsia="宋体" w:hAnsi="宋体" w:cs="宋体" w:hint="eastAsia"/>
                      <w:kern w:val="0"/>
                      <w:sz w:val="18"/>
                      <w:szCs w:val="18"/>
                    </w:rPr>
                    <w:br/>
                    <w:t xml:space="preserve">Pragmatics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CHIN0031132068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《西游记》研究</w:t>
                  </w:r>
                  <w:r w:rsidRPr="00382CA1">
                    <w:rPr>
                      <w:rFonts w:ascii="宋体" w:eastAsia="宋体" w:hAnsi="宋体" w:cs="宋体" w:hint="eastAsia"/>
                      <w:kern w:val="0"/>
                      <w:sz w:val="18"/>
                      <w:szCs w:val="18"/>
                    </w:rPr>
                    <w:br/>
                    <w:t xml:space="preserve">Studies on Journey to The West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CHIN0031132078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汉语方言学</w:t>
                  </w:r>
                  <w:r w:rsidRPr="00382CA1">
                    <w:rPr>
                      <w:rFonts w:ascii="宋体" w:eastAsia="宋体" w:hAnsi="宋体" w:cs="宋体" w:hint="eastAsia"/>
                      <w:kern w:val="0"/>
                      <w:sz w:val="18"/>
                      <w:szCs w:val="18"/>
                    </w:rPr>
                    <w:br/>
                    <w:t xml:space="preserve">Introduction to Chinese Dialectology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CHIN0031132081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文艺心理学</w:t>
                  </w:r>
                  <w:r w:rsidRPr="00382CA1">
                    <w:rPr>
                      <w:rFonts w:ascii="宋体" w:eastAsia="宋体" w:hAnsi="宋体" w:cs="宋体" w:hint="eastAsia"/>
                      <w:kern w:val="0"/>
                      <w:sz w:val="18"/>
                      <w:szCs w:val="18"/>
                    </w:rPr>
                    <w:br/>
                    <w:t xml:space="preserve">Psychology of Literature and Arts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CHIN0031132083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汉字学概论</w:t>
                  </w:r>
                  <w:r w:rsidRPr="00382CA1">
                    <w:rPr>
                      <w:rFonts w:ascii="宋体" w:eastAsia="宋体" w:hAnsi="宋体" w:cs="宋体" w:hint="eastAsia"/>
                      <w:kern w:val="0"/>
                      <w:sz w:val="18"/>
                      <w:szCs w:val="18"/>
                    </w:rPr>
                    <w:br/>
                    <w:t xml:space="preserve">Introduction to Chinese Script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CHIN0031132084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普通文字学</w:t>
                  </w:r>
                  <w:r w:rsidRPr="00382CA1">
                    <w:rPr>
                      <w:rFonts w:ascii="宋体" w:eastAsia="宋体" w:hAnsi="宋体" w:cs="宋体" w:hint="eastAsia"/>
                      <w:kern w:val="0"/>
                      <w:sz w:val="18"/>
                      <w:szCs w:val="18"/>
                    </w:rPr>
                    <w:br/>
                    <w:t xml:space="preserve">General Written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CHIN0031132085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汉字与文化</w:t>
                  </w:r>
                  <w:r w:rsidRPr="00382CA1">
                    <w:rPr>
                      <w:rFonts w:ascii="宋体" w:eastAsia="宋体" w:hAnsi="宋体" w:cs="宋体" w:hint="eastAsia"/>
                      <w:kern w:val="0"/>
                      <w:sz w:val="18"/>
                      <w:szCs w:val="18"/>
                    </w:rPr>
                    <w:br/>
                    <w:t xml:space="preserve">Chinese Characters and Culture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CHIN0031132087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训诂学</w:t>
                  </w:r>
                  <w:r w:rsidRPr="00382CA1">
                    <w:rPr>
                      <w:rFonts w:ascii="宋体" w:eastAsia="宋体" w:hAnsi="宋体" w:cs="宋体" w:hint="eastAsia"/>
                      <w:kern w:val="0"/>
                      <w:sz w:val="18"/>
                      <w:szCs w:val="18"/>
                    </w:rPr>
                    <w:br/>
                    <w:t xml:space="preserve">Chinese Semantics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CHIN0031132090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社会语言学</w:t>
                  </w:r>
                  <w:r w:rsidRPr="00382CA1">
                    <w:rPr>
                      <w:rFonts w:ascii="宋体" w:eastAsia="宋体" w:hAnsi="宋体" w:cs="宋体" w:hint="eastAsia"/>
                      <w:kern w:val="0"/>
                      <w:sz w:val="18"/>
                      <w:szCs w:val="18"/>
                    </w:rPr>
                    <w:br/>
                    <w:t xml:space="preserve">Social Linguistics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CHIN0031132101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“五四”思想文化</w:t>
                  </w:r>
                  <w:r w:rsidRPr="00382CA1">
                    <w:rPr>
                      <w:rFonts w:ascii="宋体" w:eastAsia="宋体" w:hAnsi="宋体" w:cs="宋体" w:hint="eastAsia"/>
                      <w:kern w:val="0"/>
                      <w:sz w:val="18"/>
                      <w:szCs w:val="18"/>
                    </w:rPr>
                    <w:br/>
                    <w:t xml:space="preserve">Ideology and Culture of May 4th. Movement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CHIN0031132113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中国古代小说研究</w:t>
                  </w:r>
                  <w:r w:rsidRPr="00382CA1">
                    <w:rPr>
                      <w:rFonts w:ascii="宋体" w:eastAsia="宋体" w:hAnsi="宋体" w:cs="宋体" w:hint="eastAsia"/>
                      <w:kern w:val="0"/>
                      <w:sz w:val="18"/>
                      <w:szCs w:val="18"/>
                    </w:rPr>
                    <w:br/>
                    <w:t xml:space="preserve">Studies on Chinese Classical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CHIN0031132114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比较文学原理</w:t>
                  </w:r>
                  <w:r w:rsidRPr="00382CA1">
                    <w:rPr>
                      <w:rFonts w:ascii="宋体" w:eastAsia="宋体" w:hAnsi="宋体" w:cs="宋体" w:hint="eastAsia"/>
                      <w:kern w:val="0"/>
                      <w:sz w:val="18"/>
                      <w:szCs w:val="18"/>
                    </w:rPr>
                    <w:br/>
                    <w:t xml:space="preserve">Introduction to Comparative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CHIN0031132118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中国小说美学专题研究</w:t>
                  </w:r>
                  <w:r w:rsidRPr="00382CA1">
                    <w:rPr>
                      <w:rFonts w:ascii="宋体" w:eastAsia="宋体" w:hAnsi="宋体" w:cs="宋体" w:hint="eastAsia"/>
                      <w:kern w:val="0"/>
                      <w:sz w:val="18"/>
                      <w:szCs w:val="18"/>
                    </w:rPr>
                    <w:br/>
                    <w:t xml:space="preserve">Studies on Aesthetics of Chinese Novels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CHIN0031132121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圣经与文学</w:t>
                  </w:r>
                  <w:r w:rsidRPr="00382CA1">
                    <w:rPr>
                      <w:rFonts w:ascii="宋体" w:eastAsia="宋体" w:hAnsi="宋体" w:cs="宋体" w:hint="eastAsia"/>
                      <w:kern w:val="0"/>
                      <w:sz w:val="18"/>
                      <w:szCs w:val="18"/>
                    </w:rPr>
                    <w:br/>
                    <w:t xml:space="preserve">The Bible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CHIN0031132123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杜诗证史</w:t>
                  </w:r>
                  <w:r w:rsidRPr="00382CA1">
                    <w:rPr>
                      <w:rFonts w:ascii="宋体" w:eastAsia="宋体" w:hAnsi="宋体" w:cs="宋体" w:hint="eastAsia"/>
                      <w:kern w:val="0"/>
                      <w:sz w:val="18"/>
                      <w:szCs w:val="18"/>
                    </w:rPr>
                    <w:br/>
                    <w:t xml:space="preserve">Proving History By Du Fu's Poetry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CHIN0031132126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《金瓶梅》研究</w:t>
                  </w:r>
                  <w:r w:rsidRPr="00382CA1">
                    <w:rPr>
                      <w:rFonts w:ascii="宋体" w:eastAsia="宋体" w:hAnsi="宋体" w:cs="宋体" w:hint="eastAsia"/>
                      <w:kern w:val="0"/>
                      <w:sz w:val="18"/>
                      <w:szCs w:val="18"/>
                    </w:rPr>
                    <w:br/>
                    <w:t xml:space="preserve">Studies on Jin-Ping-Mei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CHIN0031132128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陶渊明研究</w:t>
                  </w:r>
                  <w:r w:rsidRPr="00382CA1">
                    <w:rPr>
                      <w:rFonts w:ascii="宋体" w:eastAsia="宋体" w:hAnsi="宋体" w:cs="宋体" w:hint="eastAsia"/>
                      <w:kern w:val="0"/>
                      <w:sz w:val="18"/>
                      <w:szCs w:val="18"/>
                    </w:rPr>
                    <w:br/>
                    <w:t xml:space="preserve">Studies on Tao Yuanming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CHIN0031132801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语音学导论</w:t>
                  </w:r>
                  <w:r w:rsidRPr="00382CA1">
                    <w:rPr>
                      <w:rFonts w:ascii="宋体" w:eastAsia="宋体" w:hAnsi="宋体" w:cs="宋体" w:hint="eastAsia"/>
                      <w:kern w:val="0"/>
                      <w:sz w:val="18"/>
                      <w:szCs w:val="18"/>
                    </w:rPr>
                    <w:br/>
                    <w:t xml:space="preserve">An Introduction to Phonetics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CHIN0031132804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宋代文学专题研究</w:t>
                  </w:r>
                  <w:r w:rsidRPr="00382CA1">
                    <w:rPr>
                      <w:rFonts w:ascii="宋体" w:eastAsia="宋体" w:hAnsi="宋体" w:cs="宋体" w:hint="eastAsia"/>
                      <w:kern w:val="0"/>
                      <w:sz w:val="18"/>
                      <w:szCs w:val="18"/>
                    </w:rPr>
                    <w:br/>
                    <w:t xml:space="preserve">Seminar Course of the Song Dynasty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CHIN0031132991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中国道教与文学</w:t>
                  </w:r>
                  <w:r w:rsidRPr="00382CA1">
                    <w:rPr>
                      <w:rFonts w:ascii="宋体" w:eastAsia="宋体" w:hAnsi="宋体" w:cs="宋体" w:hint="eastAsia"/>
                      <w:kern w:val="0"/>
                      <w:sz w:val="18"/>
                      <w:szCs w:val="18"/>
                    </w:rPr>
                    <w:br/>
                    <w:t xml:space="preserve">Religion and Literature in China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CHIN0031132996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港台文学与电影研究</w:t>
                  </w:r>
                  <w:r w:rsidRPr="00382CA1">
                    <w:rPr>
                      <w:rFonts w:ascii="宋体" w:eastAsia="宋体" w:hAnsi="宋体" w:cs="宋体" w:hint="eastAsia"/>
                      <w:kern w:val="0"/>
                      <w:sz w:val="18"/>
                      <w:szCs w:val="18"/>
                    </w:rPr>
                    <w:br/>
                    <w:t xml:space="preserve">Studies on Taiwan and Overseas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CHIN0231122002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中国现当代文学批评专题</w:t>
                  </w:r>
                  <w:r w:rsidRPr="00382CA1">
                    <w:rPr>
                      <w:rFonts w:ascii="宋体" w:eastAsia="宋体" w:hAnsi="宋体" w:cs="宋体" w:hint="eastAsia"/>
                      <w:kern w:val="0"/>
                      <w:sz w:val="18"/>
                      <w:szCs w:val="18"/>
                    </w:rPr>
                    <w:br/>
                    <w:t xml:space="preserve">Literary Criticism of Modern and Contemporary Chinese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CHIN0231122004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文学社会学</w:t>
                  </w:r>
                  <w:r w:rsidRPr="00382CA1">
                    <w:rPr>
                      <w:rFonts w:ascii="宋体" w:eastAsia="宋体" w:hAnsi="宋体" w:cs="宋体" w:hint="eastAsia"/>
                      <w:kern w:val="0"/>
                      <w:sz w:val="18"/>
                      <w:szCs w:val="18"/>
                    </w:rPr>
                    <w:br/>
                    <w:t xml:space="preserve">Sociology of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CHIN0231122005</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叙事伦理学</w:t>
                  </w:r>
                  <w:r w:rsidRPr="00382CA1">
                    <w:rPr>
                      <w:rFonts w:ascii="宋体" w:eastAsia="宋体" w:hAnsi="宋体" w:cs="宋体" w:hint="eastAsia"/>
                      <w:kern w:val="0"/>
                      <w:sz w:val="18"/>
                      <w:szCs w:val="18"/>
                    </w:rPr>
                    <w:br/>
                    <w:t xml:space="preserve">Narrative Ethics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1460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1476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专业实操</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CHIN0031122000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中文工具书</w:t>
                  </w:r>
                  <w:r w:rsidRPr="00382CA1">
                    <w:rPr>
                      <w:rFonts w:ascii="宋体" w:eastAsia="宋体" w:hAnsi="宋体" w:cs="宋体" w:hint="eastAsia"/>
                      <w:kern w:val="0"/>
                      <w:sz w:val="18"/>
                      <w:szCs w:val="18"/>
                    </w:rPr>
                    <w:br/>
                    <w:t xml:space="preserve">Chinese Reference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CHIN0031132009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中国古籍版本概况</w:t>
                  </w:r>
                  <w:r w:rsidRPr="00382CA1">
                    <w:rPr>
                      <w:rFonts w:ascii="宋体" w:eastAsia="宋体" w:hAnsi="宋体" w:cs="宋体" w:hint="eastAsia"/>
                      <w:kern w:val="0"/>
                      <w:sz w:val="18"/>
                      <w:szCs w:val="18"/>
                    </w:rPr>
                    <w:br/>
                    <w:t xml:space="preserve">Introduction to Editions of Chinese Ancient Books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CHIN0031132054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古诗词写作</w:t>
                  </w:r>
                  <w:r w:rsidRPr="00382CA1">
                    <w:rPr>
                      <w:rFonts w:ascii="宋体" w:eastAsia="宋体" w:hAnsi="宋体" w:cs="宋体" w:hint="eastAsia"/>
                      <w:kern w:val="0"/>
                      <w:sz w:val="18"/>
                      <w:szCs w:val="18"/>
                    </w:rPr>
                    <w:br/>
                    <w:t xml:space="preserve">Classical Chinese Poem Writing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文本处理技术与汉语研究</w:t>
                  </w:r>
                  <w:r w:rsidRPr="00382CA1">
                    <w:rPr>
                      <w:rFonts w:ascii="宋体" w:eastAsia="宋体" w:hAnsi="宋体" w:cs="宋体" w:hint="eastAsia"/>
                      <w:kern w:val="0"/>
                      <w:sz w:val="18"/>
                      <w:szCs w:val="18"/>
                    </w:rPr>
                    <w:br/>
                    <w:t xml:space="preserve">Text Processing and Chinese Linguistics Studies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CHIN0031132152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语言康复和语言发展</w:t>
                  </w:r>
                  <w:r w:rsidRPr="00382CA1">
                    <w:rPr>
                      <w:rFonts w:ascii="宋体" w:eastAsia="宋体" w:hAnsi="宋体" w:cs="宋体" w:hint="eastAsia"/>
                      <w:kern w:val="0"/>
                      <w:sz w:val="18"/>
                      <w:szCs w:val="18"/>
                    </w:rPr>
                    <w:br/>
                    <w:t xml:space="preserve">Speech-language Pathology and Language Development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CHIN0031132800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语言田野调查与实践</w:t>
                  </w:r>
                  <w:r w:rsidRPr="00382CA1">
                    <w:rPr>
                      <w:rFonts w:ascii="宋体" w:eastAsia="宋体" w:hAnsi="宋体" w:cs="宋体" w:hint="eastAsia"/>
                      <w:kern w:val="0"/>
                      <w:sz w:val="18"/>
                      <w:szCs w:val="18"/>
                    </w:rPr>
                    <w:br/>
                    <w:t xml:space="preserve">Linguistic Fieldwork Research and 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54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CHIN0031132802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中文研究的数据统计分析实</w:t>
                  </w:r>
                  <w:r w:rsidRPr="00382CA1">
                    <w:rPr>
                      <w:rFonts w:ascii="宋体" w:eastAsia="宋体" w:hAnsi="宋体" w:cs="宋体" w:hint="eastAsia"/>
                      <w:kern w:val="0"/>
                      <w:sz w:val="18"/>
                      <w:szCs w:val="18"/>
                    </w:rPr>
                    <w:lastRenderedPageBreak/>
                    <w:t>务</w:t>
                  </w:r>
                  <w:r w:rsidRPr="00382CA1">
                    <w:rPr>
                      <w:rFonts w:ascii="宋体" w:eastAsia="宋体" w:hAnsi="宋体" w:cs="宋体" w:hint="eastAsia"/>
                      <w:kern w:val="0"/>
                      <w:sz w:val="18"/>
                      <w:szCs w:val="18"/>
                    </w:rPr>
                    <w:br/>
                    <w:t xml:space="preserve">Statistical Data Analysis Methods and Practices for Researching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lastRenderedPageBreak/>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CHIN0131132000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治学方法</w:t>
                  </w:r>
                  <w:r w:rsidRPr="00382CA1">
                    <w:rPr>
                      <w:rFonts w:ascii="宋体" w:eastAsia="宋体" w:hAnsi="宋体" w:cs="宋体" w:hint="eastAsia"/>
                      <w:kern w:val="0"/>
                      <w:sz w:val="18"/>
                      <w:szCs w:val="18"/>
                    </w:rPr>
                    <w:br/>
                    <w:t xml:space="preserve">Research Method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232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74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306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选修学分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color w:val="1F3D83"/>
                      <w:kern w:val="0"/>
                      <w:sz w:val="18"/>
                      <w:szCs w:val="18"/>
                    </w:rPr>
                    <w:t xml:space="preserve">16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232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74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306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个性化选修</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58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114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3591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40.85% </w:t>
                  </w:r>
                </w:p>
              </w:tc>
            </w:tr>
            <w:tr w:rsidR="00382CA1" w:rsidRPr="00382CA1">
              <w:trPr>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专业实践课程</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经典阅读与基本写作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CHIN0031131043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人文经典导读1</w:t>
                  </w:r>
                  <w:r w:rsidRPr="00382CA1">
                    <w:rPr>
                      <w:rFonts w:ascii="宋体" w:eastAsia="宋体" w:hAnsi="宋体" w:cs="宋体" w:hint="eastAsia"/>
                      <w:kern w:val="0"/>
                      <w:sz w:val="18"/>
                      <w:szCs w:val="18"/>
                    </w:rPr>
                    <w:br/>
                    <w:t xml:space="preserve">Introduction to Humanities Classics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CHIN0031131042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人文经典导读2</w:t>
                  </w:r>
                  <w:r w:rsidRPr="00382CA1">
                    <w:rPr>
                      <w:rFonts w:ascii="宋体" w:eastAsia="宋体" w:hAnsi="宋体" w:cs="宋体" w:hint="eastAsia"/>
                      <w:kern w:val="0"/>
                      <w:sz w:val="18"/>
                      <w:szCs w:val="18"/>
                    </w:rPr>
                    <w:br/>
                    <w:t xml:space="preserve">Introduction to Humanities Classics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0.5</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18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18</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CHIN0031131994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经典导读与写作训练1</w:t>
                  </w:r>
                  <w:r w:rsidRPr="00382CA1">
                    <w:rPr>
                      <w:rFonts w:ascii="宋体" w:eastAsia="宋体" w:hAnsi="宋体" w:cs="宋体" w:hint="eastAsia"/>
                      <w:kern w:val="0"/>
                      <w:sz w:val="18"/>
                      <w:szCs w:val="18"/>
                    </w:rPr>
                    <w:br/>
                    <w:t xml:space="preserve">Introduction to Classics and Writing Training 1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CHIN0031131993</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经典导读与写作训练2</w:t>
                  </w:r>
                  <w:r w:rsidRPr="00382CA1">
                    <w:rPr>
                      <w:rFonts w:ascii="宋体" w:eastAsia="宋体" w:hAnsi="宋体" w:cs="宋体" w:hint="eastAsia"/>
                      <w:kern w:val="0"/>
                      <w:sz w:val="18"/>
                      <w:szCs w:val="18"/>
                    </w:rPr>
                    <w:br/>
                    <w:t xml:space="preserve">Introduction to Classics and Writing Training 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1</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学术写作</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CHIN0031131902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学年论文</w:t>
                  </w:r>
                  <w:r w:rsidRPr="00382CA1">
                    <w:rPr>
                      <w:rFonts w:ascii="宋体" w:eastAsia="宋体" w:hAnsi="宋体" w:cs="宋体" w:hint="eastAsia"/>
                      <w:kern w:val="0"/>
                      <w:sz w:val="18"/>
                      <w:szCs w:val="18"/>
                    </w:rPr>
                    <w:br/>
                    <w:t xml:space="preserve">Term Paper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CHIN0031131901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毕业论文</w:t>
                  </w:r>
                  <w:r w:rsidRPr="00382CA1">
                    <w:rPr>
                      <w:rFonts w:ascii="宋体" w:eastAsia="宋体" w:hAnsi="宋体" w:cs="宋体" w:hint="eastAsia"/>
                      <w:kern w:val="0"/>
                      <w:sz w:val="18"/>
                      <w:szCs w:val="18"/>
                    </w:rPr>
                    <w:br/>
                    <w:t xml:space="preserve">Thesis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5</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180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180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7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252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专业英语</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CHIN0031131992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英语文学经典精读</w:t>
                  </w:r>
                  <w:r w:rsidRPr="00382CA1">
                    <w:rPr>
                      <w:rFonts w:ascii="宋体" w:eastAsia="宋体" w:hAnsi="宋体" w:cs="宋体" w:hint="eastAsia"/>
                      <w:kern w:val="0"/>
                      <w:sz w:val="18"/>
                      <w:szCs w:val="18"/>
                    </w:rPr>
                    <w:br/>
                    <w:t xml:space="preserve">Selected Readings in English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信息化训练</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CHIN0031131801</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信息化与汉语言文学</w:t>
                  </w:r>
                  <w:r w:rsidRPr="00382CA1">
                    <w:rPr>
                      <w:rFonts w:ascii="宋体" w:eastAsia="宋体" w:hAnsi="宋体" w:cs="宋体" w:hint="eastAsia"/>
                      <w:kern w:val="0"/>
                      <w:sz w:val="18"/>
                      <w:szCs w:val="18"/>
                    </w:rPr>
                    <w:br/>
                    <w:t xml:space="preserve">Informationization with Chinese language and Literature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36</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12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实践与实习</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CHIN0031131990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专业实践</w:t>
                  </w:r>
                  <w:r w:rsidRPr="00382CA1">
                    <w:rPr>
                      <w:rFonts w:ascii="宋体" w:eastAsia="宋体" w:hAnsi="宋体" w:cs="宋体" w:hint="eastAsia"/>
                      <w:kern w:val="0"/>
                      <w:sz w:val="18"/>
                      <w:szCs w:val="18"/>
                    </w:rPr>
                    <w:br/>
                    <w:t xml:space="preserve">Practice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2</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72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72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CHIN0031121900</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专业实习</w:t>
                  </w:r>
                  <w:r w:rsidRPr="00382CA1">
                    <w:rPr>
                      <w:rFonts w:ascii="宋体" w:eastAsia="宋体" w:hAnsi="宋体" w:cs="宋体" w:hint="eastAsia"/>
                      <w:kern w:val="0"/>
                      <w:sz w:val="18"/>
                      <w:szCs w:val="18"/>
                    </w:rPr>
                    <w:br/>
                    <w:t xml:space="preserve">Internship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4</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w:t>
                  </w:r>
                </w:p>
              </w:tc>
              <w:tc>
                <w:tcPr>
                  <w:tcW w:w="100" w:type="pct"/>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144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144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216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w:t>
                  </w:r>
                </w:p>
              </w:tc>
            </w:tr>
            <w:tr w:rsidR="00382CA1" w:rsidRPr="00382CA1">
              <w:trPr>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学分要求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20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300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 xml:space="preserve">576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xml:space="preserve">  14.08% </w:t>
                  </w:r>
                </w:p>
              </w:tc>
            </w:tr>
            <w:tr w:rsidR="00382CA1" w:rsidRPr="00382CA1">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全程总计</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142</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Times New Roman" w:eastAsia="Times New Roman" w:hAnsi="Times New Roman" w:cs="Times New Roman"/>
                      <w:kern w:val="0"/>
                      <w:sz w:val="20"/>
                      <w:szCs w:val="20"/>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kern w:val="0"/>
                      <w:sz w:val="18"/>
                      <w:szCs w:val="18"/>
                    </w:rPr>
                  </w:pPr>
                  <w:r w:rsidRPr="00382CA1">
                    <w:rPr>
                      <w:rFonts w:ascii="宋体" w:eastAsia="宋体" w:hAnsi="宋体" w:cs="宋体" w:hint="eastAsia"/>
                      <w:kern w:val="0"/>
                      <w:sz w:val="18"/>
                      <w:szCs w:val="18"/>
                    </w:rPr>
                    <w:t>4564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414</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269</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kern w:val="0"/>
                      <w:sz w:val="18"/>
                      <w:szCs w:val="18"/>
                    </w:rPr>
                  </w:pPr>
                  <w:r w:rsidRPr="00382CA1">
                    <w:rPr>
                      <w:rFonts w:ascii="宋体" w:eastAsia="宋体" w:hAnsi="宋体" w:cs="宋体" w:hint="eastAsia"/>
                      <w:kern w:val="0"/>
                      <w:sz w:val="18"/>
                      <w:szCs w:val="18"/>
                    </w:rPr>
                    <w:t>5247</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r>
            <w:tr w:rsidR="00382CA1" w:rsidRPr="00382CA1">
              <w:trPr>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center"/>
                    <w:rPr>
                      <w:rFonts w:ascii="宋体" w:eastAsia="宋体" w:hAnsi="宋体" w:cs="宋体" w:hint="eastAsia"/>
                      <w:kern w:val="0"/>
                      <w:sz w:val="18"/>
                      <w:szCs w:val="18"/>
                    </w:rPr>
                  </w:pPr>
                  <w:r w:rsidRPr="00382CA1">
                    <w:rPr>
                      <w:rFonts w:ascii="宋体" w:eastAsia="宋体" w:hAnsi="宋体" w:cs="宋体" w:hint="eastAsia"/>
                      <w:kern w:val="0"/>
                      <w:sz w:val="18"/>
                      <w:szCs w:val="18"/>
                    </w:rPr>
                    <w:t>备注</w:t>
                  </w:r>
                </w:p>
              </w:tc>
              <w:tc>
                <w:tcPr>
                  <w:tcW w:w="0" w:type="auto"/>
                  <w:gridSpan w:val="18"/>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r w:rsidRPr="00382CA1">
                    <w:rPr>
                      <w:rFonts w:ascii="宋体" w:eastAsia="宋体" w:hAnsi="宋体" w:cs="宋体" w:hint="eastAsia"/>
                      <w:kern w:val="0"/>
                      <w:sz w:val="18"/>
                      <w:szCs w:val="18"/>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382CA1" w:rsidRPr="00382CA1" w:rsidRDefault="00382CA1" w:rsidP="00382CA1">
                  <w:pPr>
                    <w:widowControl/>
                    <w:jc w:val="left"/>
                    <w:rPr>
                      <w:rFonts w:ascii="宋体" w:eastAsia="宋体" w:hAnsi="宋体" w:cs="宋体" w:hint="eastAsia"/>
                      <w:kern w:val="0"/>
                      <w:sz w:val="18"/>
                      <w:szCs w:val="18"/>
                    </w:rPr>
                  </w:pPr>
                </w:p>
              </w:tc>
            </w:tr>
          </w:tbl>
          <w:p w:rsidR="00382CA1" w:rsidRPr="00382CA1" w:rsidRDefault="00382CA1" w:rsidP="00382CA1">
            <w:pPr>
              <w:widowControl/>
              <w:jc w:val="center"/>
              <w:rPr>
                <w:rFonts w:ascii="宋体" w:eastAsia="宋体" w:hAnsi="宋体" w:cs="宋体"/>
                <w:kern w:val="0"/>
                <w:sz w:val="24"/>
                <w:szCs w:val="24"/>
              </w:rPr>
            </w:pPr>
          </w:p>
        </w:tc>
      </w:tr>
    </w:tbl>
    <w:p w:rsidR="00382CA1" w:rsidRDefault="00382CA1"/>
    <w:sectPr w:rsidR="00382CA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CA1"/>
    <w:rsid w:val="00382C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81F15"/>
  <w15:chartTrackingRefBased/>
  <w15:docId w15:val="{4639DDAD-584C-4AC7-B70A-363E43540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382CA1"/>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semiHidden/>
    <w:unhideWhenUsed/>
    <w:rsid w:val="00382CA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641146">
      <w:bodyDiv w:val="1"/>
      <w:marLeft w:val="0"/>
      <w:marRight w:val="0"/>
      <w:marTop w:val="0"/>
      <w:marBottom w:val="0"/>
      <w:divBdr>
        <w:top w:val="none" w:sz="0" w:space="0" w:color="auto"/>
        <w:left w:val="none" w:sz="0" w:space="0" w:color="auto"/>
        <w:bottom w:val="none" w:sz="0" w:space="0" w:color="auto"/>
        <w:right w:val="none" w:sz="0" w:space="0" w:color="auto"/>
      </w:divBdr>
      <w:divsChild>
        <w:div w:id="1572931361">
          <w:marLeft w:val="0"/>
          <w:marRight w:val="0"/>
          <w:marTop w:val="0"/>
          <w:marBottom w:val="0"/>
          <w:divBdr>
            <w:top w:val="none" w:sz="0" w:space="0" w:color="auto"/>
            <w:left w:val="none" w:sz="0" w:space="0" w:color="auto"/>
            <w:bottom w:val="none" w:sz="0" w:space="0" w:color="auto"/>
            <w:right w:val="none" w:sz="0" w:space="0" w:color="auto"/>
          </w:divBdr>
          <w:divsChild>
            <w:div w:id="63486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2630</Words>
  <Characters>14992</Characters>
  <Application>Microsoft Office Word</Application>
  <DocSecurity>0</DocSecurity>
  <Lines>124</Lines>
  <Paragraphs>35</Paragraphs>
  <ScaleCrop>false</ScaleCrop>
  <Company/>
  <LinksUpToDate>false</LinksUpToDate>
  <CharactersWithSpaces>17587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缪 晶晶</dc:creator>
  <cp:keywords/>
  <dc:description/>
  <cp:lastModifiedBy>缪 晶晶</cp:lastModifiedBy>
  <cp:revision>1</cp:revision>
  <dcterms:created xsi:type="dcterms:W3CDTF">2021-08-31T09:27:00Z</dcterms:created>
  <dcterms:modified xsi:type="dcterms:W3CDTF">2021-08-31T09:28:00Z</dcterms:modified>
</cp:coreProperties>
</file>